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27" w:rsidRPr="00826B27" w:rsidRDefault="00826B27" w:rsidP="00826B27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27">
        <w:rPr>
          <w:rFonts w:ascii="Times New Roman" w:eastAsia="Calibri" w:hAnsi="Times New Roman" w:cs="Times New Roman"/>
          <w:iCs/>
          <w:sz w:val="28"/>
          <w:szCs w:val="28"/>
        </w:rPr>
        <w:t>Приложение 2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826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письму </w:t>
      </w:r>
    </w:p>
    <w:p w:rsidR="00826B27" w:rsidRPr="00826B27" w:rsidRDefault="00826B27" w:rsidP="00826B27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от____________№_____________</w:t>
      </w:r>
    </w:p>
    <w:p w:rsidR="00826B27" w:rsidRDefault="00826B27" w:rsidP="00B84752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826B27" w:rsidRPr="00826B27" w:rsidRDefault="00826B27" w:rsidP="00B84752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D51F22" w:rsidRPr="00826B27" w:rsidRDefault="007A49A9" w:rsidP="00B84752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826B27">
        <w:rPr>
          <w:rFonts w:ascii="Times New Roman" w:eastAsia="Calibri" w:hAnsi="Times New Roman" w:cs="Times New Roman"/>
          <w:iCs/>
          <w:sz w:val="28"/>
          <w:szCs w:val="28"/>
        </w:rPr>
        <w:t>Комплекс мер</w:t>
      </w:r>
      <w:r w:rsidR="00201D40" w:rsidRPr="00826B27">
        <w:rPr>
          <w:rFonts w:ascii="Times New Roman" w:eastAsia="Calibri" w:hAnsi="Times New Roman" w:cs="Times New Roman"/>
          <w:iCs/>
          <w:sz w:val="28"/>
          <w:szCs w:val="28"/>
        </w:rPr>
        <w:t>, реализуемых в Ханты-Мансийском автономном округе – Югре в целях</w:t>
      </w:r>
      <w:r w:rsidRPr="00826B27">
        <w:rPr>
          <w:rFonts w:ascii="Times New Roman" w:eastAsia="Calibri" w:hAnsi="Times New Roman" w:cs="Times New Roman"/>
          <w:iCs/>
          <w:sz w:val="28"/>
          <w:szCs w:val="28"/>
        </w:rPr>
        <w:t xml:space="preserve"> привлечени</w:t>
      </w:r>
      <w:r w:rsidR="00201D40" w:rsidRPr="00826B27">
        <w:rPr>
          <w:rFonts w:ascii="Times New Roman" w:eastAsia="Calibri" w:hAnsi="Times New Roman" w:cs="Times New Roman"/>
          <w:iCs/>
          <w:sz w:val="28"/>
          <w:szCs w:val="28"/>
        </w:rPr>
        <w:t>я</w:t>
      </w:r>
      <w:r w:rsidRPr="00826B27">
        <w:rPr>
          <w:rFonts w:ascii="Times New Roman" w:eastAsia="Calibri" w:hAnsi="Times New Roman" w:cs="Times New Roman"/>
          <w:iCs/>
          <w:sz w:val="28"/>
          <w:szCs w:val="28"/>
        </w:rPr>
        <w:t xml:space="preserve"> и закреплени</w:t>
      </w:r>
      <w:r w:rsidR="00201D40" w:rsidRPr="00826B27">
        <w:rPr>
          <w:rFonts w:ascii="Times New Roman" w:eastAsia="Calibri" w:hAnsi="Times New Roman" w:cs="Times New Roman"/>
          <w:iCs/>
          <w:sz w:val="28"/>
          <w:szCs w:val="28"/>
        </w:rPr>
        <w:t>я</w:t>
      </w:r>
      <w:r w:rsidRPr="00826B2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201D40" w:rsidRPr="00826B27">
        <w:rPr>
          <w:rFonts w:ascii="Times New Roman" w:eastAsia="Calibri" w:hAnsi="Times New Roman" w:cs="Times New Roman"/>
          <w:iCs/>
          <w:sz w:val="28"/>
          <w:szCs w:val="28"/>
        </w:rPr>
        <w:t xml:space="preserve">специалистов </w:t>
      </w:r>
      <w:r w:rsidRPr="00826B27">
        <w:rPr>
          <w:rFonts w:ascii="Times New Roman" w:eastAsia="Calibri" w:hAnsi="Times New Roman" w:cs="Times New Roman"/>
          <w:iCs/>
          <w:sz w:val="28"/>
          <w:szCs w:val="28"/>
        </w:rPr>
        <w:t>в медицин</w:t>
      </w:r>
      <w:r w:rsidR="00201D40" w:rsidRPr="00826B27">
        <w:rPr>
          <w:rFonts w:ascii="Times New Roman" w:eastAsia="Calibri" w:hAnsi="Times New Roman" w:cs="Times New Roman"/>
          <w:iCs/>
          <w:sz w:val="28"/>
          <w:szCs w:val="28"/>
        </w:rPr>
        <w:t xml:space="preserve">ских организациях </w:t>
      </w:r>
    </w:p>
    <w:p w:rsidR="00C80D15" w:rsidRPr="00826B27" w:rsidRDefault="00C80D15" w:rsidP="00B84752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2374"/>
        <w:gridCol w:w="5670"/>
        <w:gridCol w:w="4430"/>
        <w:gridCol w:w="1560"/>
      </w:tblGrid>
      <w:tr w:rsidR="008F687C" w:rsidRPr="00230583" w:rsidTr="008F687C">
        <w:tc>
          <w:tcPr>
            <w:tcW w:w="675" w:type="dxa"/>
          </w:tcPr>
          <w:p w:rsidR="008F687C" w:rsidRPr="00230583" w:rsidRDefault="008F687C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2374" w:type="dxa"/>
            <w:vAlign w:val="center"/>
          </w:tcPr>
          <w:p w:rsidR="008F687C" w:rsidRPr="00230583" w:rsidRDefault="008F687C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>Наименование мер</w:t>
            </w:r>
          </w:p>
        </w:tc>
        <w:tc>
          <w:tcPr>
            <w:tcW w:w="5670" w:type="dxa"/>
          </w:tcPr>
          <w:p w:rsidR="008F687C" w:rsidRPr="00230583" w:rsidRDefault="008F687C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="00E657CE" w:rsidRPr="00230583">
              <w:rPr>
                <w:rFonts w:ascii="Times New Roman" w:hAnsi="Times New Roman" w:cs="Times New Roman"/>
                <w:sz w:val="24"/>
                <w:szCs w:val="24"/>
              </w:rPr>
              <w:t>(актуальные регламентирующие документы)</w:t>
            </w:r>
          </w:p>
        </w:tc>
        <w:tc>
          <w:tcPr>
            <w:tcW w:w="4430" w:type="dxa"/>
          </w:tcPr>
          <w:p w:rsidR="008F687C" w:rsidRPr="00230583" w:rsidRDefault="00A70DDE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>Источник фина</w:t>
            </w:r>
            <w:r w:rsidR="005E3C51" w:rsidRPr="002305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 xml:space="preserve">сирования и </w:t>
            </w:r>
            <w:r w:rsidR="008F687C" w:rsidRPr="0023058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60" w:type="dxa"/>
          </w:tcPr>
          <w:p w:rsidR="008F687C" w:rsidRPr="00230583" w:rsidRDefault="008F687C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8F687C" w:rsidRPr="00230583" w:rsidTr="008F687C">
        <w:tc>
          <w:tcPr>
            <w:tcW w:w="675" w:type="dxa"/>
          </w:tcPr>
          <w:p w:rsidR="008F687C" w:rsidRPr="00230583" w:rsidRDefault="008F687C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8F687C" w:rsidRPr="00230583" w:rsidRDefault="008F687C" w:rsidP="0023058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30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Мониторинг и анализ кадрового потенциала отрасли здравоохранения</w:t>
            </w:r>
          </w:p>
        </w:tc>
        <w:tc>
          <w:tcPr>
            <w:tcW w:w="5670" w:type="dxa"/>
          </w:tcPr>
          <w:p w:rsidR="008F687C" w:rsidRPr="00230583" w:rsidRDefault="008F687C" w:rsidP="002305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 Правительства Российской Федерации от 15</w:t>
            </w:r>
            <w:r w:rsidR="00992C07">
              <w:rPr>
                <w:rFonts w:ascii="Times New Roman" w:hAnsi="Times New Roman" w:cs="Times New Roman"/>
                <w:bCs/>
                <w:sz w:val="24"/>
                <w:szCs w:val="24"/>
              </w:rPr>
              <w:t>.04.</w:t>
            </w:r>
            <w:r w:rsidRPr="002305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 № 614-р </w:t>
            </w: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>«О комплексе мер по обеспечению системы здравоохранения Российской Федерации медицинскими кадрами до 2018 года» (</w:t>
            </w:r>
            <w:r w:rsidR="00992C07">
              <w:rPr>
                <w:rFonts w:ascii="Times New Roman" w:eastAsia="Times New Roman" w:hAnsi="Times New Roman" w:cs="Times New Roman"/>
                <w:sz w:val="24"/>
                <w:szCs w:val="24"/>
              </w:rPr>
              <w:t>п.4,7),</w:t>
            </w:r>
          </w:p>
          <w:p w:rsidR="008F687C" w:rsidRPr="00230583" w:rsidRDefault="008F687C" w:rsidP="002305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Федерал</w:t>
            </w:r>
            <w:r w:rsidR="0099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ьной статистической отчетности,</w:t>
            </w:r>
          </w:p>
          <w:p w:rsidR="008F687C" w:rsidRPr="00230583" w:rsidRDefault="00E84B8A" w:rsidP="002305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F687C"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исьмо </w:t>
            </w:r>
            <w:r w:rsidR="00B5208F" w:rsidRPr="00230583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здравоохранения Российской Федерации  </w:t>
            </w:r>
            <w:r w:rsidR="008F687C"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</w:t>
            </w:r>
            <w:r w:rsidR="0099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  <w:r w:rsidR="008F687C"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№ 16-0/10/2-2042 о</w:t>
            </w:r>
            <w:r w:rsidR="008F687C" w:rsidRPr="00230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мониторинге кадровых программ в автоматизированной системе мониторинга</w:t>
            </w:r>
            <w:r w:rsidR="00992C0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657CE" w:rsidRPr="00230583" w:rsidRDefault="00E657CE" w:rsidP="002305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приказ </w:t>
            </w:r>
            <w:r w:rsidRPr="00230583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Департамента здравоохранения Ханты-Мансийского автономного округа − Югры</w:t>
            </w: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 xml:space="preserve"> от 09.06.2016 № 597 «О</w:t>
            </w: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мониторинге подпрограммы </w:t>
            </w: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«Кадровое обеспечение системы здравоохранения» </w:t>
            </w: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государственной программы Ханты-Мансийского автономного округа – Югры </w:t>
            </w:r>
          </w:p>
          <w:p w:rsidR="00E657CE" w:rsidRPr="00230583" w:rsidRDefault="00E657CE" w:rsidP="002305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здравоохранения на 2014-2020 годы»</w:t>
            </w:r>
          </w:p>
        </w:tc>
        <w:tc>
          <w:tcPr>
            <w:tcW w:w="4430" w:type="dxa"/>
          </w:tcPr>
          <w:p w:rsidR="008F687C" w:rsidRPr="00230583" w:rsidRDefault="00A70DDE" w:rsidP="0023058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30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="008F687C" w:rsidRPr="00230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екуще</w:t>
            </w:r>
            <w:r w:rsidRPr="00230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="008F687C" w:rsidRPr="00230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финансировани</w:t>
            </w:r>
            <w:r w:rsidRPr="00230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="008F687C" w:rsidRPr="00230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медицинских организаций</w:t>
            </w:r>
            <w:r w:rsidR="00563FB7" w:rsidRPr="00230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  <w:p w:rsidR="00E84B8A" w:rsidRPr="00230583" w:rsidRDefault="00E84B8A" w:rsidP="0023058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8F687C" w:rsidRPr="00230583" w:rsidRDefault="008F687C" w:rsidP="002305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Мониторинг и анализ кадрового поте</w:t>
            </w:r>
            <w:r w:rsidR="005E3C51" w:rsidRPr="00230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нциала отрасли здравоохранения.</w:t>
            </w:r>
          </w:p>
        </w:tc>
        <w:tc>
          <w:tcPr>
            <w:tcW w:w="1560" w:type="dxa"/>
          </w:tcPr>
          <w:p w:rsidR="008F687C" w:rsidRPr="00230583" w:rsidRDefault="008F687C" w:rsidP="002305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583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</w:t>
            </w:r>
          </w:p>
        </w:tc>
      </w:tr>
      <w:tr w:rsidR="008F687C" w:rsidRPr="00230583" w:rsidTr="008F687C">
        <w:tc>
          <w:tcPr>
            <w:tcW w:w="675" w:type="dxa"/>
          </w:tcPr>
          <w:p w:rsidR="008F687C" w:rsidRPr="00230583" w:rsidRDefault="008F687C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8F687C" w:rsidRPr="00230583" w:rsidRDefault="008F687C" w:rsidP="00230583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  <w:lang w:eastAsia="ru-RU"/>
              </w:rPr>
            </w:pPr>
            <w:r w:rsidRPr="00230583"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  <w:lang w:eastAsia="ru-RU"/>
              </w:rPr>
              <w:t>Расчет потребности автономного округа в медицинских кадрах</w:t>
            </w:r>
          </w:p>
        </w:tc>
        <w:tc>
          <w:tcPr>
            <w:tcW w:w="5670" w:type="dxa"/>
          </w:tcPr>
          <w:p w:rsidR="008F687C" w:rsidRPr="00230583" w:rsidRDefault="004D7CC0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7C88" w:rsidRPr="00230583">
              <w:rPr>
                <w:rFonts w:ascii="Times New Roman" w:hAnsi="Times New Roman" w:cs="Times New Roman"/>
                <w:sz w:val="24"/>
                <w:szCs w:val="24"/>
              </w:rPr>
              <w:t>риказы Министерства здравоохранения Российской Федерации  от  26</w:t>
            </w: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0A7C88" w:rsidRPr="00230583">
              <w:rPr>
                <w:rFonts w:ascii="Times New Roman" w:hAnsi="Times New Roman" w:cs="Times New Roman"/>
                <w:sz w:val="24"/>
                <w:szCs w:val="24"/>
              </w:rPr>
              <w:t>2014 № 322  «О методике расчета потребности во врачебных кадрах», от  6</w:t>
            </w: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 w:rsidR="000A7C88" w:rsidRPr="00230583">
              <w:rPr>
                <w:rFonts w:ascii="Times New Roman" w:hAnsi="Times New Roman" w:cs="Times New Roman"/>
                <w:sz w:val="24"/>
                <w:szCs w:val="24"/>
              </w:rPr>
              <w:t>2016 №  486 «О методике расчета потребности в специалистах со средним профессиональным (медицинским) образованием»</w:t>
            </w: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7CC0" w:rsidRPr="00230583" w:rsidRDefault="004D7CC0" w:rsidP="002305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58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lastRenderedPageBreak/>
              <w:t xml:space="preserve">приказ </w:t>
            </w:r>
            <w:r w:rsidRPr="00230583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Департамента здравоохранения Ханты-Мансийского автономного округа – Югры от 12.07.2017 № 718 «</w:t>
            </w: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</w:t>
            </w:r>
            <w:r w:rsidRPr="00230583">
              <w:rPr>
                <w:rFonts w:ascii="Times New Roman" w:eastAsia="Calibri" w:hAnsi="Times New Roman" w:cs="Times New Roman"/>
                <w:sz w:val="24"/>
                <w:szCs w:val="24"/>
              </w:rPr>
              <w:t>расчета</w:t>
            </w: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потребности в медицинских работниках в медицинских организациях Ханты-Мансийского</w:t>
            </w:r>
          </w:p>
          <w:p w:rsidR="00E657CE" w:rsidRPr="00230583" w:rsidRDefault="004D7CC0" w:rsidP="002305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автономного округа – Югры»</w:t>
            </w:r>
          </w:p>
        </w:tc>
        <w:tc>
          <w:tcPr>
            <w:tcW w:w="4430" w:type="dxa"/>
          </w:tcPr>
          <w:p w:rsidR="00E84B8A" w:rsidRPr="00230583" w:rsidRDefault="00E84B8A" w:rsidP="0023058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30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Текущее финансирование медицинских организаций.</w:t>
            </w:r>
          </w:p>
          <w:p w:rsidR="00E84B8A" w:rsidRPr="00230583" w:rsidRDefault="00E84B8A" w:rsidP="00230583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  <w:lang w:eastAsia="ru-RU"/>
              </w:rPr>
            </w:pPr>
          </w:p>
          <w:p w:rsidR="008F687C" w:rsidRPr="00230583" w:rsidRDefault="004E50FD" w:rsidP="0023058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30583"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  <w:lang w:eastAsia="ru-RU"/>
              </w:rPr>
              <w:t>Расчет потребности медицинских организаций автономного округа в медицинских кадрах</w:t>
            </w:r>
            <w:r w:rsidR="004D7CC0" w:rsidRPr="00230583"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8F687C" w:rsidRPr="00230583" w:rsidRDefault="004E50FD" w:rsidP="002305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8F687C" w:rsidRPr="00230583" w:rsidTr="008F687C">
        <w:tc>
          <w:tcPr>
            <w:tcW w:w="675" w:type="dxa"/>
          </w:tcPr>
          <w:p w:rsidR="008F687C" w:rsidRPr="00230583" w:rsidRDefault="008F687C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74" w:type="dxa"/>
          </w:tcPr>
          <w:p w:rsidR="008F687C" w:rsidRPr="00230583" w:rsidRDefault="008F687C" w:rsidP="0023058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30583"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  <w:lang w:eastAsia="ru-RU"/>
              </w:rPr>
              <w:t xml:space="preserve">Создание и обновление </w:t>
            </w:r>
            <w:r w:rsidRPr="00230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электронн</w:t>
            </w:r>
            <w:r w:rsidR="00A057B4" w:rsidRPr="00230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ых</w:t>
            </w:r>
            <w:r w:rsidRPr="00230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баз вакансий</w:t>
            </w:r>
          </w:p>
        </w:tc>
        <w:tc>
          <w:tcPr>
            <w:tcW w:w="5670" w:type="dxa"/>
          </w:tcPr>
          <w:p w:rsidR="008F687C" w:rsidRPr="00230583" w:rsidRDefault="008F687C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>Закон от 19.04.1991 № 1032-1 «О занятости населения Российской Федерации» (ст. 25)</w:t>
            </w:r>
            <w:r w:rsidR="00992C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687C" w:rsidRPr="00230583" w:rsidRDefault="00DF51A9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25</w:t>
            </w:r>
            <w:r w:rsidR="00644C23" w:rsidRPr="00230583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 xml:space="preserve">2015 № 885 «Об информационно - аналитической системе Общероссийская база вакансий «Работа в России» </w:t>
            </w:r>
            <w:r w:rsidR="004E50FD" w:rsidRPr="00230583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Российской Федерации от 20.07.2015 №16-6/10/2-3973 и от 04.09.2015 № 16-4/10/В/6380</w:t>
            </w:r>
            <w:r w:rsidR="00992C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687C" w:rsidRPr="00230583" w:rsidRDefault="00F90F70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eastAsia="Calibri" w:hAnsi="Times New Roman" w:cs="Times New Roman"/>
                <w:sz w:val="24"/>
                <w:szCs w:val="24"/>
              </w:rPr>
              <w:t>приказ Деп</w:t>
            </w:r>
            <w:r w:rsidR="00B5208F" w:rsidRPr="002305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артамента </w:t>
            </w:r>
            <w:r w:rsidRPr="00230583">
              <w:rPr>
                <w:rFonts w:ascii="Times New Roman" w:eastAsia="Calibri" w:hAnsi="Times New Roman" w:cs="Times New Roman"/>
                <w:sz w:val="24"/>
                <w:szCs w:val="24"/>
              </w:rPr>
              <w:t>здрав</w:t>
            </w:r>
            <w:r w:rsidR="00B5208F" w:rsidRPr="00230583">
              <w:rPr>
                <w:rFonts w:ascii="Times New Roman" w:eastAsia="Calibri" w:hAnsi="Times New Roman" w:cs="Times New Roman"/>
                <w:sz w:val="24"/>
                <w:szCs w:val="24"/>
              </w:rPr>
              <w:t>оохранения Ханты-Мансийского автономного округа</w:t>
            </w:r>
            <w:r w:rsidR="00E15551" w:rsidRPr="002305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− </w:t>
            </w:r>
            <w:r w:rsidR="00B5208F" w:rsidRPr="002305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Югры </w:t>
            </w:r>
            <w:r w:rsidRPr="002305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>7.10.2015 № 1111 «О предоставлении актуальной информации о свободных рабочих местах и вакантных должностях медицинских организаций Ханты-Мансийского автономного округа – Югры»</w:t>
            </w:r>
            <w:r w:rsidR="00992C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687C" w:rsidRPr="00230583" w:rsidRDefault="00644C23" w:rsidP="002305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58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C168CF" w:rsidRPr="002305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исьмо </w:t>
            </w:r>
            <w:r w:rsidR="00B5208F" w:rsidRPr="00230583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здравоохранения Российской Федерации  </w:t>
            </w:r>
            <w:r w:rsidR="00C168CF" w:rsidRPr="00230583">
              <w:rPr>
                <w:rFonts w:ascii="Times New Roman" w:eastAsia="Calibri" w:hAnsi="Times New Roman" w:cs="Times New Roman"/>
                <w:sz w:val="24"/>
                <w:szCs w:val="24"/>
              </w:rPr>
              <w:t>от 23.06.2017 № 28-2/10/2-4136</w:t>
            </w:r>
          </w:p>
        </w:tc>
        <w:tc>
          <w:tcPr>
            <w:tcW w:w="4430" w:type="dxa"/>
          </w:tcPr>
          <w:p w:rsidR="00E84B8A" w:rsidRPr="00230583" w:rsidRDefault="00E84B8A" w:rsidP="0023058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30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Текущее финансирование медицинских организаций.</w:t>
            </w:r>
          </w:p>
          <w:p w:rsidR="00E84B8A" w:rsidRPr="00230583" w:rsidRDefault="00E84B8A" w:rsidP="00230583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  <w:lang w:eastAsia="ru-RU"/>
              </w:rPr>
            </w:pPr>
          </w:p>
          <w:p w:rsidR="008F687C" w:rsidRPr="00230583" w:rsidRDefault="004E50FD" w:rsidP="0023058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30583"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  <w:lang w:eastAsia="ru-RU"/>
              </w:rPr>
              <w:t xml:space="preserve">Своевременная актуализация   </w:t>
            </w:r>
            <w:r w:rsidRPr="00230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электронных баз вакансий</w:t>
            </w:r>
            <w:r w:rsidR="00E84B8A" w:rsidRPr="00230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8F687C" w:rsidRPr="00230583" w:rsidRDefault="008F687C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 w:rsidR="004E50FD" w:rsidRPr="00230583">
              <w:rPr>
                <w:rFonts w:ascii="Times New Roman" w:hAnsi="Times New Roman" w:cs="Times New Roman"/>
                <w:sz w:val="24"/>
                <w:szCs w:val="24"/>
              </w:rPr>
              <w:t>месячно</w:t>
            </w:r>
          </w:p>
        </w:tc>
      </w:tr>
      <w:tr w:rsidR="008F687C" w:rsidRPr="00230583" w:rsidTr="008F687C">
        <w:tc>
          <w:tcPr>
            <w:tcW w:w="675" w:type="dxa"/>
          </w:tcPr>
          <w:p w:rsidR="008F687C" w:rsidRPr="00230583" w:rsidRDefault="00330E6B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8F687C" w:rsidRPr="00230583" w:rsidRDefault="008F687C" w:rsidP="002305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профориентационной работы среди школьников и студентов медицинских образовательных организаций</w:t>
            </w:r>
          </w:p>
        </w:tc>
        <w:tc>
          <w:tcPr>
            <w:tcW w:w="5670" w:type="dxa"/>
          </w:tcPr>
          <w:p w:rsidR="008F687C" w:rsidRPr="00230583" w:rsidRDefault="004E50FD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F687C"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риказ</w:t>
            </w:r>
            <w:r w:rsidR="008F687C" w:rsidRPr="00230583">
              <w:rPr>
                <w:rFonts w:ascii="Times New Roman" w:hAnsi="Times New Roman" w:cs="Times New Roman"/>
                <w:sz w:val="24"/>
                <w:szCs w:val="24"/>
              </w:rPr>
              <w:t xml:space="preserve"> Деп</w:t>
            </w: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 xml:space="preserve">артамента </w:t>
            </w:r>
            <w:r w:rsidR="008F687C" w:rsidRPr="00230583">
              <w:rPr>
                <w:rFonts w:ascii="Times New Roman" w:hAnsi="Times New Roman" w:cs="Times New Roman"/>
                <w:sz w:val="24"/>
                <w:szCs w:val="24"/>
              </w:rPr>
              <w:t>образования и молодеж</w:t>
            </w:r>
            <w:r w:rsidR="00B5208F" w:rsidRPr="00230583">
              <w:rPr>
                <w:rFonts w:ascii="Times New Roman" w:hAnsi="Times New Roman" w:cs="Times New Roman"/>
                <w:sz w:val="24"/>
                <w:szCs w:val="24"/>
              </w:rPr>
              <w:t>ной политики</w:t>
            </w:r>
            <w:r w:rsidR="00E15551" w:rsidRPr="00230583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автономного округа – Югры</w:t>
            </w:r>
            <w:r w:rsidR="008F687C" w:rsidRPr="00230583">
              <w:rPr>
                <w:rFonts w:ascii="Times New Roman" w:hAnsi="Times New Roman" w:cs="Times New Roman"/>
                <w:sz w:val="24"/>
                <w:szCs w:val="24"/>
              </w:rPr>
              <w:t xml:space="preserve"> от 18</w:t>
            </w:r>
            <w:r w:rsidR="00E15551" w:rsidRPr="00230583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8F687C" w:rsidRPr="00230583">
              <w:rPr>
                <w:rFonts w:ascii="Times New Roman" w:hAnsi="Times New Roman" w:cs="Times New Roman"/>
                <w:sz w:val="24"/>
                <w:szCs w:val="24"/>
              </w:rPr>
              <w:t>2013 № 150 «Об утверждении концепции развития системы профессиональной ориентации Ханты-Мансийского автономного округа-Югры и межведомственного плана по ее реализации»</w:t>
            </w:r>
            <w:r w:rsidR="00992C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68CF" w:rsidRPr="00230583" w:rsidRDefault="00E15551" w:rsidP="00230583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58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п</w:t>
            </w:r>
            <w:r w:rsidR="00C168CF" w:rsidRPr="0023058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риказ </w:t>
            </w:r>
            <w:r w:rsidRPr="002305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Департамента здравоохранения Ханты-Мансийского автономного округа − Югры </w:t>
            </w:r>
            <w:r w:rsidR="00C168CF" w:rsidRPr="0023058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«О проведении в медицинских организациях </w:t>
            </w:r>
            <w:r w:rsidR="00C168CF" w:rsidRPr="0023058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lastRenderedPageBreak/>
              <w:t xml:space="preserve">профориентационных мероприятий» от 15.02.2016 № 118 </w:t>
            </w:r>
          </w:p>
        </w:tc>
        <w:tc>
          <w:tcPr>
            <w:tcW w:w="4430" w:type="dxa"/>
          </w:tcPr>
          <w:p w:rsidR="00E84B8A" w:rsidRPr="00230583" w:rsidRDefault="00E84B8A" w:rsidP="0023058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30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Текущее финансирование медицинских организаций.</w:t>
            </w:r>
          </w:p>
          <w:p w:rsidR="00E84B8A" w:rsidRPr="00230583" w:rsidRDefault="00E84B8A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87C" w:rsidRPr="00230583" w:rsidRDefault="008F687C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>Осуществление профориентационной работы среди школьников и студентов медицинских образовательных организаций</w:t>
            </w:r>
            <w:r w:rsidR="008332C6" w:rsidRPr="00230583">
              <w:rPr>
                <w:rFonts w:ascii="Times New Roman" w:hAnsi="Times New Roman" w:cs="Times New Roman"/>
                <w:sz w:val="24"/>
                <w:szCs w:val="24"/>
              </w:rPr>
              <w:t>. Наиболее значимые мероприятия:</w:t>
            </w:r>
          </w:p>
          <w:p w:rsidR="00F1586D" w:rsidRDefault="008332C6" w:rsidP="00F158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«Ярмар</w:t>
            </w:r>
            <w:r w:rsidR="00F15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вакансий»,</w:t>
            </w:r>
          </w:p>
          <w:p w:rsidR="00F1586D" w:rsidRDefault="008332C6" w:rsidP="00F1586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</w:t>
            </w:r>
            <w:r w:rsidR="00F15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выпускников региональных </w:t>
            </w: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вузов с работодателями - руководителями медицинских организаций автономного округа, телемост</w:t>
            </w:r>
            <w:r w:rsidR="00F15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</w:t>
            </w:r>
            <w:r w:rsidRPr="002305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Депздравом Югры</w:t>
            </w: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</w:t>
            </w:r>
            <w:r w:rsidRPr="002305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ГБОУ ВО «Тюменский государственный медицинский университет», ФГБОУ ВО «Омский государственный медицинский университет», </w:t>
            </w:r>
          </w:p>
          <w:p w:rsidR="008332C6" w:rsidRPr="00230583" w:rsidRDefault="008332C6" w:rsidP="00F158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5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</w:t>
            </w:r>
            <w:r w:rsidRPr="0023058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н</w:t>
            </w:r>
            <w:r w:rsidR="00F1586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и</w:t>
            </w:r>
            <w:r w:rsidRPr="0023058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открытых дверей </w:t>
            </w: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медицинских организациях.</w:t>
            </w:r>
          </w:p>
        </w:tc>
        <w:tc>
          <w:tcPr>
            <w:tcW w:w="1560" w:type="dxa"/>
          </w:tcPr>
          <w:p w:rsidR="008F687C" w:rsidRPr="00230583" w:rsidRDefault="008F687C" w:rsidP="002305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  <w:r w:rsidR="0099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сентябрь- апрель</w:t>
            </w:r>
          </w:p>
        </w:tc>
      </w:tr>
      <w:tr w:rsidR="00E6623C" w:rsidRPr="00230583" w:rsidTr="008F687C">
        <w:tc>
          <w:tcPr>
            <w:tcW w:w="675" w:type="dxa"/>
          </w:tcPr>
          <w:p w:rsidR="00E6623C" w:rsidRPr="00230583" w:rsidRDefault="00330E6B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74" w:type="dxa"/>
          </w:tcPr>
          <w:p w:rsidR="00E6623C" w:rsidRPr="00230583" w:rsidRDefault="00E6623C" w:rsidP="0023058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специалистов для меди</w:t>
            </w:r>
            <w:r w:rsidR="00152E07"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</w:t>
            </w: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нских организаций на базе региональных образовательных организаций</w:t>
            </w:r>
          </w:p>
        </w:tc>
        <w:tc>
          <w:tcPr>
            <w:tcW w:w="5670" w:type="dxa"/>
          </w:tcPr>
          <w:p w:rsidR="00E6623C" w:rsidRPr="00230583" w:rsidRDefault="00E6623C" w:rsidP="002305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 273-ФЗ «Об образовании в Российской Федерации»</w:t>
            </w:r>
          </w:p>
        </w:tc>
        <w:tc>
          <w:tcPr>
            <w:tcW w:w="4430" w:type="dxa"/>
          </w:tcPr>
          <w:p w:rsidR="00A057B4" w:rsidRPr="00230583" w:rsidRDefault="00A057B4" w:rsidP="0023058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30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Текущее финансирование образовательных организаций.</w:t>
            </w:r>
          </w:p>
          <w:p w:rsidR="00A057B4" w:rsidRPr="00230583" w:rsidRDefault="00A057B4" w:rsidP="00230583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E6623C" w:rsidRPr="00230583" w:rsidRDefault="00E6623C" w:rsidP="00230583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30583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Подготовка врачей по программе специалитета и ординатуры (29 специальностей) в БУ ВО ХМАО-Югры «Сургутский государственный университет» и БУ ВО ХМАО-Югры «Ханты-Мансийская государственная медицинская академия».</w:t>
            </w:r>
          </w:p>
          <w:p w:rsidR="00E6623C" w:rsidRPr="00230583" w:rsidRDefault="00E6623C" w:rsidP="002305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специалистов со средним профессиональным образованием </w:t>
            </w:r>
            <w:r w:rsidR="00152E07" w:rsidRPr="00230583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в БУ ХМАО-Югры «Нижневартовский медицинский колледж» и «Сургутский медицинский колледж», факультете среднего профессионального образования БУ ВО ХМАО-Югры «Ханты-Мансийская государственная медицинская академия»</w:t>
            </w:r>
            <w:r w:rsidR="00D1659E" w:rsidRPr="00230583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6623C" w:rsidRPr="00230583" w:rsidRDefault="00A057B4" w:rsidP="002305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E6623C" w:rsidRPr="00230583" w:rsidTr="008F687C">
        <w:tc>
          <w:tcPr>
            <w:tcW w:w="675" w:type="dxa"/>
          </w:tcPr>
          <w:p w:rsidR="00E6623C" w:rsidRPr="00230583" w:rsidRDefault="00E6623C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4" w:type="dxa"/>
          </w:tcPr>
          <w:p w:rsidR="00E6623C" w:rsidRPr="00230583" w:rsidRDefault="00E6623C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граждан на обучение в рамках целевого </w:t>
            </w:r>
            <w:r w:rsidRPr="00230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приема  в региональные и федеральные образовательные организации</w:t>
            </w:r>
          </w:p>
        </w:tc>
        <w:tc>
          <w:tcPr>
            <w:tcW w:w="5670" w:type="dxa"/>
          </w:tcPr>
          <w:p w:rsidR="00E6623C" w:rsidRPr="00230583" w:rsidRDefault="00E6623C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от 29.12.2012 № 273-ФЗ «Об образовании </w:t>
            </w:r>
            <w:r w:rsidR="00992C07">
              <w:rPr>
                <w:rFonts w:ascii="Times New Roman" w:hAnsi="Times New Roman" w:cs="Times New Roman"/>
                <w:sz w:val="24"/>
                <w:szCs w:val="24"/>
              </w:rPr>
              <w:t>в Российской Федерации» (ст.56),</w:t>
            </w:r>
          </w:p>
          <w:p w:rsidR="00E6623C" w:rsidRPr="00230583" w:rsidRDefault="00E6623C" w:rsidP="00230583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05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Правительства Российской </w:t>
            </w:r>
            <w:r w:rsidRPr="0023058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Федерации  от 27.11.2013 № 1076 «О порядке заключения и расторжения договора о целевом приеме и </w:t>
            </w:r>
            <w:r w:rsidR="00992C07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договора о целевом обучении»,</w:t>
            </w:r>
          </w:p>
          <w:p w:rsidR="00E6623C" w:rsidRPr="00230583" w:rsidRDefault="00E6623C" w:rsidP="00230583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05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</w:t>
            </w:r>
            <w:r w:rsidRPr="00230583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Департамента здравоохранения Ханты-Мансийского автономного округа − Югры</w:t>
            </w:r>
            <w:r w:rsidRPr="002305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01.02.2017 № 88 «Об организации отбора и направления граждан для участия в конкурсном отборе на обучение по образовательным программам высшего образования в рамках квоты целевого приема»</w:t>
            </w:r>
          </w:p>
        </w:tc>
        <w:tc>
          <w:tcPr>
            <w:tcW w:w="4430" w:type="dxa"/>
          </w:tcPr>
          <w:p w:rsidR="00A057B4" w:rsidRPr="00230583" w:rsidRDefault="00A057B4" w:rsidP="0023058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30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Текущее финансирование медицинских организаций.</w:t>
            </w:r>
          </w:p>
          <w:p w:rsidR="00A057B4" w:rsidRPr="00230583" w:rsidRDefault="00A057B4" w:rsidP="002305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  <w:p w:rsidR="00E6623C" w:rsidRPr="00230583" w:rsidRDefault="00E6623C" w:rsidP="00230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lastRenderedPageBreak/>
              <w:t xml:space="preserve">Целевое направление </w:t>
            </w: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</w:t>
            </w:r>
            <w:r w:rsidR="00D1659E"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прошедших отбор в медицинских организациях,</w:t>
            </w: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обучения</w:t>
            </w: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 xml:space="preserve"> по </w:t>
            </w: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образовательным программам </w:t>
            </w:r>
            <w:r w:rsidR="00D1659E"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 и ординатуры</w:t>
            </w:r>
            <w:r w:rsidR="00A057B4"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востребованным специальностям)</w:t>
            </w:r>
            <w:r w:rsidR="00F15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659E"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1586D" w:rsidRPr="00230583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региональные и федеральные образовательные организации</w:t>
            </w:r>
            <w:r w:rsidR="00F1586D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образования.</w:t>
            </w:r>
          </w:p>
        </w:tc>
        <w:tc>
          <w:tcPr>
            <w:tcW w:w="1560" w:type="dxa"/>
          </w:tcPr>
          <w:p w:rsidR="00E6623C" w:rsidRPr="00230583" w:rsidRDefault="00E6623C" w:rsidP="002305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  <w:r w:rsidR="0099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февраль- июль</w:t>
            </w:r>
          </w:p>
        </w:tc>
      </w:tr>
      <w:tr w:rsidR="008B75F2" w:rsidRPr="00230583" w:rsidTr="008F687C">
        <w:tc>
          <w:tcPr>
            <w:tcW w:w="675" w:type="dxa"/>
          </w:tcPr>
          <w:p w:rsidR="008B75F2" w:rsidRPr="00230583" w:rsidRDefault="00330E6B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74" w:type="dxa"/>
          </w:tcPr>
          <w:p w:rsidR="008B75F2" w:rsidRPr="00230583" w:rsidRDefault="008B75F2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практической подготовки студентов образовательных организаций в медицинских организациях </w:t>
            </w:r>
          </w:p>
        </w:tc>
        <w:tc>
          <w:tcPr>
            <w:tcW w:w="5670" w:type="dxa"/>
          </w:tcPr>
          <w:p w:rsidR="00091193" w:rsidRPr="00230583" w:rsidRDefault="00091193" w:rsidP="002305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29.12.2012 № </w:t>
            </w:r>
            <w:hyperlink r:id="rId8" w:history="1">
              <w:r w:rsidRPr="00230583">
                <w:rPr>
                  <w:rFonts w:ascii="Times New Roman" w:hAnsi="Times New Roman" w:cs="Times New Roman"/>
                  <w:sz w:val="24"/>
                  <w:szCs w:val="24"/>
                </w:rPr>
                <w:t>273-ФЗ</w:t>
              </w:r>
            </w:hyperlink>
            <w:r w:rsidRPr="00230583">
              <w:rPr>
                <w:rFonts w:ascii="Times New Roman" w:hAnsi="Times New Roman" w:cs="Times New Roman"/>
                <w:sz w:val="24"/>
                <w:szCs w:val="24"/>
              </w:rPr>
              <w:t xml:space="preserve"> «Об образовании в</w:t>
            </w:r>
            <w:r w:rsidR="00992C0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Федерации» (ст. 82),</w:t>
            </w:r>
          </w:p>
          <w:p w:rsidR="00091193" w:rsidRPr="00230583" w:rsidRDefault="00091193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здравоохранения Российской Федерации </w:t>
            </w:r>
            <w:r w:rsidRPr="00230583">
              <w:rPr>
                <w:rFonts w:ascii="Times New Roman" w:hAnsi="Times New Roman" w:cs="Times New Roman"/>
                <w:bCs/>
                <w:sz w:val="24"/>
                <w:szCs w:val="24"/>
              </w:rPr>
              <w:t>от 3.09.2013</w:t>
            </w:r>
            <w:r w:rsidR="00F87F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0583">
              <w:rPr>
                <w:rFonts w:ascii="Times New Roman" w:hAnsi="Times New Roman" w:cs="Times New Roman"/>
                <w:bCs/>
                <w:sz w:val="24"/>
                <w:szCs w:val="24"/>
              </w:rPr>
              <w:t>№ 620н «Об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образования»</w:t>
            </w:r>
            <w:r w:rsidR="00992C0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91193" w:rsidRPr="00230583" w:rsidRDefault="00091193" w:rsidP="002305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Pr="00230583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Департамента здравоохранения Ханты-Мансийского автономного округа – Югры</w:t>
            </w: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 xml:space="preserve"> от 14.10.2014 № 920 «</w:t>
            </w: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и проведении практической подготовки обучающихся по профессиональным образовательным программам медицинского образования, фармацевтического образования в медицинских организациях Ханты-Мансийск</w:t>
            </w:r>
            <w:r w:rsidR="0099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автономного округа – Югры»,</w:t>
            </w:r>
          </w:p>
          <w:p w:rsidR="00091193" w:rsidRPr="00230583" w:rsidRDefault="00091193" w:rsidP="002305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здравоохранения Российской федерации от 30.06.2016 № 435н «Об утверждении формы договора об организации практической подготовки обучающихся, заключаемого между образовательной или научной организацией  и медицинской организацией либо организацией, осуществляющей производство лекарственных </w:t>
            </w:r>
            <w:r w:rsidRPr="00230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</w:t>
            </w:r>
            <w:r w:rsidR="00992C07">
              <w:rPr>
                <w:rFonts w:ascii="Times New Roman" w:hAnsi="Times New Roman" w:cs="Times New Roman"/>
                <w:sz w:val="24"/>
                <w:szCs w:val="24"/>
              </w:rPr>
              <w:t>ьность в сфере охраны здоровья»,</w:t>
            </w:r>
          </w:p>
          <w:p w:rsidR="008B75F2" w:rsidRPr="00230583" w:rsidRDefault="00091193" w:rsidP="0023058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совместный приказ </w:t>
            </w: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>Департамента здравоохранения Ханты-Мансийского автономного округа – Югры и Департамента образования и молодежной политики Ханты-Мансийского автономного округа – Югры</w:t>
            </w: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18.11.2016 № 1266/1697 «О заключении договоров об организации практи</w:t>
            </w:r>
            <w:r w:rsidR="0099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подготовки обучающихся»,</w:t>
            </w:r>
          </w:p>
          <w:p w:rsidR="00091193" w:rsidRPr="00230583" w:rsidRDefault="00091193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Pr="002305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Департамента здравоохранения Ханты-Мансийского автономного округа – Югры </w:t>
            </w: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2305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0583">
              <w:rPr>
                <w:rFonts w:ascii="Times New Roman" w:hAnsi="Times New Roman" w:cs="Times New Roman"/>
                <w:bCs/>
                <w:sz w:val="24"/>
                <w:szCs w:val="24"/>
              </w:rPr>
              <w:t>29.10.2015 № 13-нп</w:t>
            </w: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58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>Об утверждении примерного Положения об оплате труда работников медицинских организаций, подведомственных Департаменту здравоохранения Ханты-Мансийского автономного округа – Югры»</w:t>
            </w:r>
          </w:p>
        </w:tc>
        <w:tc>
          <w:tcPr>
            <w:tcW w:w="4430" w:type="dxa"/>
          </w:tcPr>
          <w:p w:rsidR="00091193" w:rsidRPr="00230583" w:rsidRDefault="00091193" w:rsidP="0023058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Текущее финансирование медицинских организаций</w:t>
            </w: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91193" w:rsidRPr="00230583" w:rsidRDefault="00091193" w:rsidP="002305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F2" w:rsidRPr="00230583" w:rsidRDefault="00091193" w:rsidP="002C6CF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практической подготовки студентов </w:t>
            </w:r>
            <w:r w:rsidR="00650E8D" w:rsidRPr="00230583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 w:rsidR="00650E8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650E8D" w:rsidRPr="00230583">
              <w:rPr>
                <w:rFonts w:ascii="Times New Roman" w:hAnsi="Times New Roman" w:cs="Times New Roman"/>
                <w:sz w:val="24"/>
                <w:szCs w:val="24"/>
              </w:rPr>
              <w:t xml:space="preserve"> и федеральн</w:t>
            </w:r>
            <w:r w:rsidR="00650E8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650E8D" w:rsidRPr="00230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в медицинских организациях.</w:t>
            </w:r>
          </w:p>
        </w:tc>
        <w:tc>
          <w:tcPr>
            <w:tcW w:w="1560" w:type="dxa"/>
          </w:tcPr>
          <w:p w:rsidR="008B75F2" w:rsidRPr="00230583" w:rsidRDefault="00992C07" w:rsidP="002305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июнь-август</w:t>
            </w:r>
          </w:p>
        </w:tc>
      </w:tr>
      <w:tr w:rsidR="00E6623C" w:rsidRPr="00230583" w:rsidTr="008F687C">
        <w:tc>
          <w:tcPr>
            <w:tcW w:w="675" w:type="dxa"/>
          </w:tcPr>
          <w:p w:rsidR="00E6623C" w:rsidRPr="00230583" w:rsidRDefault="00330E6B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74" w:type="dxa"/>
          </w:tcPr>
          <w:p w:rsidR="00E6623C" w:rsidRPr="00230583" w:rsidRDefault="00E6623C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профессиональная переподготовка специалистов</w:t>
            </w:r>
            <w:r w:rsidRPr="002305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медицинских организаций</w:t>
            </w:r>
          </w:p>
        </w:tc>
        <w:tc>
          <w:tcPr>
            <w:tcW w:w="5670" w:type="dxa"/>
          </w:tcPr>
          <w:p w:rsidR="00E6623C" w:rsidRPr="00230583" w:rsidRDefault="00E6623C" w:rsidP="002305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583">
              <w:rPr>
                <w:rFonts w:ascii="Times New Roman" w:hAnsi="Times New Roman" w:cs="Times New Roman"/>
                <w:bCs/>
                <w:sz w:val="24"/>
                <w:szCs w:val="24"/>
              </w:rPr>
              <w:t>Трудовой кодекс</w:t>
            </w:r>
            <w:r w:rsidR="00992C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Российской Федерации (ст. 196),</w:t>
            </w:r>
          </w:p>
          <w:p w:rsidR="00E6623C" w:rsidRPr="00230583" w:rsidRDefault="00E6623C" w:rsidP="002305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 273-ФЗ «Об образовании в Ро</w:t>
            </w:r>
            <w:r w:rsidR="00992C07">
              <w:rPr>
                <w:rFonts w:ascii="Times New Roman" w:hAnsi="Times New Roman" w:cs="Times New Roman"/>
                <w:sz w:val="24"/>
                <w:szCs w:val="24"/>
              </w:rPr>
              <w:t>ссийской Федерации» (ст. 12,17),</w:t>
            </w:r>
          </w:p>
          <w:p w:rsidR="00E6623C" w:rsidRPr="00230583" w:rsidRDefault="00E6623C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</w:t>
            </w: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>от 21</w:t>
            </w:r>
            <w:r w:rsidR="00A057B4" w:rsidRPr="00230583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 xml:space="preserve">2011 № 323-ФЗ </w:t>
            </w:r>
            <w:r w:rsidRPr="00230583">
              <w:rPr>
                <w:rFonts w:ascii="Times New Roman" w:hAnsi="Times New Roman" w:cs="Times New Roman"/>
                <w:bCs/>
                <w:sz w:val="24"/>
                <w:szCs w:val="24"/>
              </w:rPr>
              <w:t>«Об основах охраны здоровья граждан в Российской Федерации» (ст. 69,72,79,100)</w:t>
            </w:r>
            <w:r w:rsidR="00992C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623C" w:rsidRPr="00230583" w:rsidRDefault="00E6623C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 Правительства Российской Федерации от 15</w:t>
            </w:r>
            <w:r w:rsidR="00A057B4" w:rsidRPr="00230583">
              <w:rPr>
                <w:rFonts w:ascii="Times New Roman" w:hAnsi="Times New Roman" w:cs="Times New Roman"/>
                <w:bCs/>
                <w:sz w:val="24"/>
                <w:szCs w:val="24"/>
              </w:rPr>
              <w:t>.04.2013</w:t>
            </w:r>
            <w:r w:rsidRPr="002305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614-р </w:t>
            </w: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>«О комплексе мер по обеспечению системы здравоохранения Российской Федерации медицински</w:t>
            </w:r>
            <w:r w:rsidR="00992C07">
              <w:rPr>
                <w:rFonts w:ascii="Times New Roman" w:hAnsi="Times New Roman" w:cs="Times New Roman"/>
                <w:sz w:val="24"/>
                <w:szCs w:val="24"/>
              </w:rPr>
              <w:t>ми кадрами до 2018 года» (п. 6),</w:t>
            </w:r>
          </w:p>
          <w:p w:rsidR="00E6623C" w:rsidRPr="00230583" w:rsidRDefault="00E6623C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здравоохранения Российской Федерации  от 3.08.2012 № 66н «Об утверждении </w:t>
            </w:r>
            <w:r w:rsidRPr="00230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 в образоват</w:t>
            </w:r>
            <w:r w:rsidR="00992C07">
              <w:rPr>
                <w:rFonts w:ascii="Times New Roman" w:hAnsi="Times New Roman" w:cs="Times New Roman"/>
                <w:sz w:val="24"/>
                <w:szCs w:val="24"/>
              </w:rPr>
              <w:t>ельных и научных организациях»,</w:t>
            </w:r>
          </w:p>
          <w:p w:rsidR="00E6623C" w:rsidRPr="00230583" w:rsidRDefault="00E6623C" w:rsidP="0023058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 xml:space="preserve">приказ  </w:t>
            </w:r>
            <w:r w:rsidRPr="002305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Департамента здравоохранения Ханты-Мансийского автономного округа – Югры </w:t>
            </w:r>
            <w:r w:rsidRPr="002305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9.10.2014 № 894 «О заключении ученических договоров с работниками медицинских организаций» </w:t>
            </w:r>
          </w:p>
        </w:tc>
        <w:tc>
          <w:tcPr>
            <w:tcW w:w="4430" w:type="dxa"/>
          </w:tcPr>
          <w:p w:rsidR="00A057B4" w:rsidRPr="00230583" w:rsidRDefault="00A057B4" w:rsidP="0023058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30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Текущее финансирование медицинских организаций.</w:t>
            </w:r>
          </w:p>
          <w:p w:rsidR="00A70DDE" w:rsidRPr="00230583" w:rsidRDefault="00A70DDE" w:rsidP="0023058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E6623C" w:rsidRPr="00230583" w:rsidRDefault="00E6623C" w:rsidP="0023058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 w:rsidR="00A70DDE" w:rsidRPr="0023058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специалистов не реже одного раза в пять лет, </w:t>
            </w:r>
            <w:r w:rsidR="00A057B4" w:rsidRPr="00230583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чаще, </w:t>
            </w: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специалистов</w:t>
            </w:r>
            <w:r w:rsidRPr="002305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медицинских организаций</w:t>
            </w:r>
            <w:r w:rsidR="00A70DDE" w:rsidRPr="002305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соответствии с потребностью медицинских организаций.</w:t>
            </w:r>
          </w:p>
          <w:p w:rsidR="00E6623C" w:rsidRPr="00230583" w:rsidRDefault="00E6623C" w:rsidP="0023058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  <w:p w:rsidR="00E6623C" w:rsidRPr="00230583" w:rsidRDefault="00E6623C" w:rsidP="00230583">
            <w:pPr>
              <w:tabs>
                <w:tab w:val="num" w:pos="612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6623C" w:rsidRPr="00230583" w:rsidRDefault="00E6623C" w:rsidP="002305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583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Ежегодно, постоянно</w:t>
            </w:r>
          </w:p>
        </w:tc>
      </w:tr>
      <w:tr w:rsidR="00B2510C" w:rsidRPr="00230583" w:rsidTr="008F687C">
        <w:tc>
          <w:tcPr>
            <w:tcW w:w="675" w:type="dxa"/>
          </w:tcPr>
          <w:p w:rsidR="00B2510C" w:rsidRPr="00230583" w:rsidRDefault="00330E6B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74" w:type="dxa"/>
          </w:tcPr>
          <w:p w:rsidR="00B2510C" w:rsidRPr="00230583" w:rsidRDefault="00B2510C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  специалистов</w:t>
            </w:r>
            <w:r w:rsidRPr="002305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медицинских организаций по приоритетным направлениям развития отрасли</w:t>
            </w:r>
          </w:p>
        </w:tc>
        <w:tc>
          <w:tcPr>
            <w:tcW w:w="5670" w:type="dxa"/>
          </w:tcPr>
          <w:p w:rsidR="00B2510C" w:rsidRPr="00230583" w:rsidRDefault="00B2510C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автономного округа от 9.10.2013 № 414-п «О государственной программе Ханты-Мансийского автономного округа-Югры «Развитие здравоохранения» на 2014- 2020 годы»</w:t>
            </w:r>
            <w:r w:rsidR="00DA67E6" w:rsidRPr="002305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67E6" w:rsidRPr="00230583" w:rsidRDefault="00B2510C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Федеральный закон</w:t>
            </w:r>
            <w:r w:rsidRPr="002305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от </w:t>
            </w: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>05.04.2013 № 44-ФЗ «О контрактной системе в сфере закупок товаров, работ, услуг для обеспечения государ</w:t>
            </w:r>
            <w:r w:rsidR="00DA67E6" w:rsidRPr="00230583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нужд»,</w:t>
            </w:r>
          </w:p>
          <w:p w:rsidR="00B2510C" w:rsidRPr="00230583" w:rsidRDefault="00B2510C" w:rsidP="002305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5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Департамента здравоохранения Ханты-Мансийского автономного округа – Югры </w:t>
            </w:r>
            <w:r w:rsidRPr="002305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 заключении ученических договоров с работниками медицинских организаций» от 9.10.2014 № 894</w:t>
            </w:r>
          </w:p>
        </w:tc>
        <w:tc>
          <w:tcPr>
            <w:tcW w:w="4430" w:type="dxa"/>
          </w:tcPr>
          <w:p w:rsidR="00B2510C" w:rsidRPr="00230583" w:rsidRDefault="00B2510C" w:rsidP="0023058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Ханты-Мансийского автономного округа</w:t>
            </w:r>
            <w:r w:rsidR="00F41EA1">
              <w:rPr>
                <w:rFonts w:ascii="Times New Roman" w:hAnsi="Times New Roman" w:cs="Times New Roman"/>
                <w:sz w:val="24"/>
                <w:szCs w:val="24"/>
              </w:rPr>
              <w:t xml:space="preserve"> − </w:t>
            </w: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>Югры «Развитие здравоохранения» на 2014- 2020 годы», м</w:t>
            </w: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ероприятие 6.3</w:t>
            </w: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 xml:space="preserve">подпрограммы </w:t>
            </w: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kn-IN"/>
              </w:rPr>
              <w:t>IV</w:t>
            </w: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«Профессиональная переподготовка и повышение квалификации специалистов медицинских организаций, подготовка специалистов в интернатуре, ординатуре, включая стипендиальное обеспечение».</w:t>
            </w:r>
          </w:p>
          <w:p w:rsidR="00B2510C" w:rsidRPr="00230583" w:rsidRDefault="00B2510C" w:rsidP="002305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10C" w:rsidRPr="00230583" w:rsidRDefault="00B2510C" w:rsidP="0023058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  специалистов</w:t>
            </w:r>
            <w:r w:rsidRPr="002305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медицинских организаций по приоритетным направлениям развития отрасли.</w:t>
            </w:r>
          </w:p>
        </w:tc>
        <w:tc>
          <w:tcPr>
            <w:tcW w:w="1560" w:type="dxa"/>
          </w:tcPr>
          <w:p w:rsidR="00B2510C" w:rsidRPr="00230583" w:rsidRDefault="00992C07" w:rsidP="002305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583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Ежегодно, постоянно</w:t>
            </w:r>
          </w:p>
        </w:tc>
      </w:tr>
      <w:tr w:rsidR="00B2510C" w:rsidRPr="00230583" w:rsidTr="008F687C">
        <w:tc>
          <w:tcPr>
            <w:tcW w:w="675" w:type="dxa"/>
          </w:tcPr>
          <w:p w:rsidR="00B2510C" w:rsidRPr="00230583" w:rsidRDefault="00330E6B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4" w:type="dxa"/>
          </w:tcPr>
          <w:p w:rsidR="00B2510C" w:rsidRPr="00230583" w:rsidRDefault="00B2510C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(стажировки) специалистов с высшим медицинским </w:t>
            </w: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образованием на базе ведущих зарубежных клиник</w:t>
            </w:r>
          </w:p>
        </w:tc>
        <w:tc>
          <w:tcPr>
            <w:tcW w:w="5670" w:type="dxa"/>
          </w:tcPr>
          <w:p w:rsidR="00B2510C" w:rsidRPr="00230583" w:rsidRDefault="00B2510C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Правительства автономного округа от 9.10.2013 № 414-п «О государственной программе Ханты-Мансийского автономного округа-Югры «Развитие здравоохранения» на 2014- 2020 годы»,</w:t>
            </w:r>
          </w:p>
          <w:p w:rsidR="00DA67E6" w:rsidRPr="00230583" w:rsidRDefault="00B2510C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Федеральный закон</w:t>
            </w:r>
            <w:r w:rsidRPr="002305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от </w:t>
            </w: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 xml:space="preserve">05.04.2013 № 44-ФЗ «О </w:t>
            </w:r>
            <w:r w:rsidRPr="00230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контрактной системе в сфере закупок товаров, работ, услуг для обеспечения государ</w:t>
            </w:r>
            <w:r w:rsidR="00DA67E6" w:rsidRPr="00230583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нужд»,</w:t>
            </w:r>
          </w:p>
          <w:p w:rsidR="00B2510C" w:rsidRPr="00230583" w:rsidRDefault="00B2510C" w:rsidP="002305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5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Департамента здравоохранения Ханты-Мансийского автономного округа – Югры </w:t>
            </w:r>
            <w:r w:rsidRPr="002305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 заключении ученических договоров с работниками медицинских организаций» от 9.10.2014 № 894</w:t>
            </w:r>
          </w:p>
        </w:tc>
        <w:tc>
          <w:tcPr>
            <w:tcW w:w="4430" w:type="dxa"/>
          </w:tcPr>
          <w:p w:rsidR="00B2510C" w:rsidRPr="00230583" w:rsidRDefault="00B2510C" w:rsidP="00F41E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программа Ханты-Мансийского автономного округа-Югры «Развитие здравоохранения» на 2014- 2020 годы», м</w:t>
            </w: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 xml:space="preserve">ероприятие 6.2 подпрограммы </w:t>
            </w: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kn-IN"/>
              </w:rPr>
              <w:t>IV</w:t>
            </w:r>
            <w:r w:rsidR="00F41E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 xml:space="preserve"> </w:t>
            </w: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«Стажировки специалистов, оказывающих </w:t>
            </w: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высокотехнологичные виды медицинской помощи, на рабочем месте на базе ведущих зарубежных клиник с целью внедрения новых методов и технологий в лечебно-профилактических учреждениях».</w:t>
            </w:r>
          </w:p>
          <w:p w:rsidR="00B2510C" w:rsidRPr="00230583" w:rsidRDefault="00B2510C" w:rsidP="00230583">
            <w:pPr>
              <w:tabs>
                <w:tab w:val="num" w:pos="612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10C" w:rsidRPr="00230583" w:rsidRDefault="00B2510C" w:rsidP="00230583">
            <w:pPr>
              <w:tabs>
                <w:tab w:val="num" w:pos="612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30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Стажировки специалистов в ведущих зарубежных клиниках.</w:t>
            </w:r>
          </w:p>
        </w:tc>
        <w:tc>
          <w:tcPr>
            <w:tcW w:w="1560" w:type="dxa"/>
          </w:tcPr>
          <w:p w:rsidR="00B2510C" w:rsidRPr="00230583" w:rsidRDefault="00B2510C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  <w:r w:rsidR="00992C07">
              <w:rPr>
                <w:rFonts w:ascii="Times New Roman" w:hAnsi="Times New Roman" w:cs="Times New Roman"/>
                <w:sz w:val="24"/>
                <w:szCs w:val="24"/>
              </w:rPr>
              <w:t>, сентябрь- ноябрь</w:t>
            </w:r>
          </w:p>
        </w:tc>
      </w:tr>
      <w:tr w:rsidR="00B2510C" w:rsidRPr="00230583" w:rsidTr="008F687C">
        <w:tc>
          <w:tcPr>
            <w:tcW w:w="675" w:type="dxa"/>
          </w:tcPr>
          <w:p w:rsidR="00B2510C" w:rsidRPr="00230583" w:rsidRDefault="00330E6B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74" w:type="dxa"/>
          </w:tcPr>
          <w:p w:rsidR="00B2510C" w:rsidRPr="00230583" w:rsidRDefault="00B2510C" w:rsidP="0023058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на присвоение квалификационных категорий</w:t>
            </w:r>
          </w:p>
        </w:tc>
        <w:tc>
          <w:tcPr>
            <w:tcW w:w="5670" w:type="dxa"/>
          </w:tcPr>
          <w:p w:rsidR="00B2510C" w:rsidRPr="00230583" w:rsidRDefault="00B2510C" w:rsidP="002305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здравоохранения Российской Федерации от 23.04.2013№ 240н «О Порядке и сроках прохождения медицинскими работниками и фармацевтическими работниками аттестации для получе</w:t>
            </w:r>
            <w:r w:rsidR="0099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квалификационной категории»,</w:t>
            </w:r>
          </w:p>
          <w:p w:rsidR="00B2510C" w:rsidRPr="00230583" w:rsidRDefault="00992C07" w:rsidP="002305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2510C"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риказ </w:t>
            </w:r>
            <w:r w:rsidR="00B2510C" w:rsidRPr="002305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Департамента здравоохранения Ханты-Мансийского автономного округа – Югры </w:t>
            </w:r>
            <w:r w:rsidR="00B2510C"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20.06.2012 № 2-нп «Об утверждении административного регламента предоставления государственной услуги «Присвоение, подтверждение или снятие квалификационных категорий медицинским и фармацевтическим работникам в Ханты-Манси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йском автономном округе – Югре»,</w:t>
            </w:r>
          </w:p>
          <w:p w:rsidR="00B2510C" w:rsidRPr="00230583" w:rsidRDefault="00B2510C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Pr="002305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Департамента здравоохранения Ханты-Мансийского автономного округа – Югры </w:t>
            </w: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>от 28.12.2016 № 1482</w:t>
            </w: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Аттестационной комиссии Департамента здравоохранения Ханты-Мансийского автономного округа </w:t>
            </w:r>
            <w:r w:rsidRPr="00230583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  <w:t>–</w:t>
            </w: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Югры»</w:t>
            </w:r>
          </w:p>
        </w:tc>
        <w:tc>
          <w:tcPr>
            <w:tcW w:w="4430" w:type="dxa"/>
          </w:tcPr>
          <w:p w:rsidR="00B2510C" w:rsidRPr="00230583" w:rsidRDefault="00B2510C" w:rsidP="0023058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30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Текущее финансирование медицинских организаций.</w:t>
            </w:r>
          </w:p>
          <w:p w:rsidR="00B2510C" w:rsidRPr="00230583" w:rsidRDefault="00B2510C" w:rsidP="0023058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10C" w:rsidRPr="00230583" w:rsidRDefault="00B2510C" w:rsidP="0023058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на присвоение квалификационных категорий.</w:t>
            </w:r>
          </w:p>
        </w:tc>
        <w:tc>
          <w:tcPr>
            <w:tcW w:w="1560" w:type="dxa"/>
          </w:tcPr>
          <w:p w:rsidR="00B2510C" w:rsidRPr="00230583" w:rsidRDefault="00B2510C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992C07">
              <w:rPr>
                <w:rFonts w:ascii="Times New Roman" w:hAnsi="Times New Roman" w:cs="Times New Roman"/>
                <w:sz w:val="24"/>
                <w:szCs w:val="24"/>
              </w:rPr>
              <w:t>, постоянно</w:t>
            </w:r>
          </w:p>
        </w:tc>
      </w:tr>
      <w:tr w:rsidR="00B2510C" w:rsidRPr="00230583" w:rsidTr="008F687C">
        <w:tc>
          <w:tcPr>
            <w:tcW w:w="675" w:type="dxa"/>
          </w:tcPr>
          <w:p w:rsidR="00B2510C" w:rsidRPr="00230583" w:rsidRDefault="00330E6B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2510C" w:rsidRPr="00230583" w:rsidRDefault="00B2510C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B2510C" w:rsidRPr="00230583" w:rsidRDefault="00B2510C" w:rsidP="002305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>Повышение престижа медицинских профессий</w:t>
            </w:r>
          </w:p>
        </w:tc>
        <w:tc>
          <w:tcPr>
            <w:tcW w:w="5670" w:type="dxa"/>
          </w:tcPr>
          <w:p w:rsidR="00B2510C" w:rsidRPr="00230583" w:rsidRDefault="00B2510C" w:rsidP="00230583">
            <w:pPr>
              <w:pStyle w:val="ConsPlusNormal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Распоряжение Правительства Российской Федерации от 15.04.2013 № 614-р </w:t>
            </w: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>«О комплексе мер по обеспечению системы здравоохранения Российской Федерации медицинскими кадрами до 2018 года»</w:t>
            </w:r>
            <w:r w:rsidR="00BC0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(п.19),</w:t>
            </w:r>
          </w:p>
          <w:p w:rsidR="00B2510C" w:rsidRPr="00230583" w:rsidRDefault="00B2510C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Министерства здравоохранения Российской Федерации от 19.03.2013 № 151 «О проведении </w:t>
            </w:r>
            <w:r w:rsidR="00BC0F8B"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врачей»,</w:t>
            </w:r>
          </w:p>
          <w:p w:rsidR="00B2510C" w:rsidRPr="00230583" w:rsidRDefault="00B2510C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здравоохранения Российской Федерации от 24.09.2013 № 665н «Лучший специалист со средним медицинским и</w:t>
            </w:r>
            <w:r w:rsidR="00BC0F8B">
              <w:rPr>
                <w:rFonts w:ascii="Times New Roman" w:hAnsi="Times New Roman" w:cs="Times New Roman"/>
                <w:sz w:val="24"/>
                <w:szCs w:val="24"/>
              </w:rPr>
              <w:t xml:space="preserve"> фармацевтическим образованием»,</w:t>
            </w:r>
          </w:p>
          <w:p w:rsidR="00B2510C" w:rsidRPr="00230583" w:rsidRDefault="00B2510C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13.01.2011 № 2 «О единовременном ден</w:t>
            </w:r>
            <w:r w:rsidR="00BC0F8B">
              <w:rPr>
                <w:rFonts w:ascii="Times New Roman" w:hAnsi="Times New Roman" w:cs="Times New Roman"/>
                <w:sz w:val="24"/>
                <w:szCs w:val="24"/>
              </w:rPr>
              <w:t>ежном поощрении лучших врачей»,</w:t>
            </w:r>
          </w:p>
          <w:p w:rsidR="00B2510C" w:rsidRPr="00230583" w:rsidRDefault="00B2510C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26.12.2014 № 925 «О единовременном денежном поощрении победителей Всероссийского конкурса «Лучший специалист со средним медицинским и фармацевтическим образованием»;</w:t>
            </w:r>
          </w:p>
          <w:p w:rsidR="00B2510C" w:rsidRPr="00230583" w:rsidRDefault="00B2510C" w:rsidP="002305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остановление Правительства Ханты-Мансийского автономного округа-Югры от 3.02.2012 № 33-п «О единовременном денежном поощрении победителей второго этапа Всероссийского конкурса врачей и всероссийского конкурса «Лучший специалист со средним медицинским и</w:t>
            </w:r>
            <w:r w:rsidR="00BC0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фармацевтическим образованием»,</w:t>
            </w:r>
          </w:p>
          <w:p w:rsidR="00B2510C" w:rsidRPr="00230583" w:rsidRDefault="00B2510C" w:rsidP="002305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автономного округа от 9.10.2013 № 414-п «О государственной программе Ханты-Мансийского автономного округа-Югры «Развитие здрав</w:t>
            </w:r>
            <w:r w:rsidR="00BC0F8B">
              <w:rPr>
                <w:rFonts w:ascii="Times New Roman" w:hAnsi="Times New Roman" w:cs="Times New Roman"/>
                <w:sz w:val="24"/>
                <w:szCs w:val="24"/>
              </w:rPr>
              <w:t>оохранения» на 2014- 2020 годы»,</w:t>
            </w:r>
          </w:p>
          <w:p w:rsidR="00B2510C" w:rsidRPr="00230583" w:rsidRDefault="00B2510C" w:rsidP="002305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583">
              <w:rPr>
                <w:rFonts w:ascii="Times New Roman" w:eastAsia="Calibri" w:hAnsi="Times New Roman" w:cs="Times New Roman"/>
                <w:sz w:val="24"/>
                <w:szCs w:val="24"/>
              </w:rPr>
              <w:t>приказы Департамента здравоохранения Ханты-Мансийского автономного округа – Югры</w:t>
            </w: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16.01.2017 № 28 «</w:t>
            </w: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>О проведении в Ханты – Мансийском автономном округе – Югре первого и второго этапов Всероссийского конкурса врачей в 2017 году»,</w:t>
            </w: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24.01.2017 № 57 «</w:t>
            </w: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</w:t>
            </w: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первого и второго этапов Всероссийского конкурса «Лучший специалист со средним медицинским и фармацевтическим образованием» в 2017 году»</w:t>
            </w:r>
          </w:p>
        </w:tc>
        <w:tc>
          <w:tcPr>
            <w:tcW w:w="4430" w:type="dxa"/>
          </w:tcPr>
          <w:p w:rsidR="00B2510C" w:rsidRPr="00230583" w:rsidRDefault="00B2510C" w:rsidP="0023058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  <w:r w:rsidRPr="00230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программа Ханты-Мансийского автономного округа-Югры «Развитие здравоохранения» на 2014- 2020 годы», м</w:t>
            </w: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ероприятие 6.1</w:t>
            </w: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t xml:space="preserve"> «Повышение престижа медицинских </w:t>
            </w: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  <w:lastRenderedPageBreak/>
              <w:t>профессий».</w:t>
            </w:r>
          </w:p>
          <w:p w:rsidR="00B2510C" w:rsidRPr="00230583" w:rsidRDefault="00B2510C" w:rsidP="0023058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kn-IN"/>
              </w:rPr>
            </w:pPr>
          </w:p>
          <w:p w:rsidR="00B2510C" w:rsidRPr="00230583" w:rsidRDefault="00B2510C" w:rsidP="00F41EA1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5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</w:t>
            </w: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окружных этапов Всероссийского конкурса врачей, Всероссийского конкурса «Лучший специалист со средним медицинским и фармацевтическим образованием», единовременное денежное поощрение победителей</w:t>
            </w:r>
            <w:r w:rsidR="00F41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размере 100 тысяч рублей.</w:t>
            </w:r>
          </w:p>
        </w:tc>
        <w:tc>
          <w:tcPr>
            <w:tcW w:w="1560" w:type="dxa"/>
          </w:tcPr>
          <w:p w:rsidR="00B2510C" w:rsidRPr="00230583" w:rsidRDefault="00B2510C" w:rsidP="0023058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5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Ежегодно, в сроки, регламентированные приказом  </w:t>
            </w:r>
            <w:r w:rsidRPr="00230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здравоохранения Российской Федерации</w:t>
            </w:r>
          </w:p>
        </w:tc>
      </w:tr>
      <w:tr w:rsidR="00B2510C" w:rsidRPr="00230583" w:rsidTr="008F687C">
        <w:tc>
          <w:tcPr>
            <w:tcW w:w="675" w:type="dxa"/>
          </w:tcPr>
          <w:p w:rsidR="00B2510C" w:rsidRPr="00230583" w:rsidRDefault="00330E6B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74" w:type="dxa"/>
          </w:tcPr>
          <w:p w:rsidR="00B2510C" w:rsidRPr="00230583" w:rsidRDefault="00B2510C" w:rsidP="002305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</w:t>
            </w:r>
          </w:p>
        </w:tc>
        <w:tc>
          <w:tcPr>
            <w:tcW w:w="5670" w:type="dxa"/>
          </w:tcPr>
          <w:p w:rsidR="00B2510C" w:rsidRPr="00230583" w:rsidRDefault="00B2510C" w:rsidP="00230583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5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 </w:t>
            </w:r>
            <w:r w:rsidRPr="002305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Департамента здравоохранения Ханты-Мансийского автономного округа – Югры </w:t>
            </w:r>
            <w:r w:rsidRPr="002305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20.11.2014 № 1159 «Об организации наставничества в медицинских организациях Ханты-Мансийского автономного округа – Югры»</w:t>
            </w:r>
            <w:r w:rsidR="00DA67E6"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B75F2" w:rsidRPr="00230583" w:rsidRDefault="008B75F2" w:rsidP="0023058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Pr="002305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Департамента здравоохранения Ханты-Мансийского автономного округа – Югры </w:t>
            </w: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2305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0583">
              <w:rPr>
                <w:rFonts w:ascii="Times New Roman" w:hAnsi="Times New Roman" w:cs="Times New Roman"/>
                <w:bCs/>
                <w:sz w:val="24"/>
                <w:szCs w:val="24"/>
              </w:rPr>
              <w:t>29.10.2015 № 13-нп</w:t>
            </w: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58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>Об утверждении примерного Положения об оплате труда работников медицинских организаций, подведомственных Департаменту здравоохранения Ханты-Мансийского автономного округа – Югры»</w:t>
            </w:r>
          </w:p>
        </w:tc>
        <w:tc>
          <w:tcPr>
            <w:tcW w:w="4430" w:type="dxa"/>
          </w:tcPr>
          <w:p w:rsidR="008B75F2" w:rsidRPr="00230583" w:rsidRDefault="008B75F2" w:rsidP="0023058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30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Текущее финансирование медицинских организаций.</w:t>
            </w:r>
          </w:p>
          <w:p w:rsidR="00B2510C" w:rsidRPr="00230583" w:rsidRDefault="00B2510C" w:rsidP="00230583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2510C" w:rsidRPr="00230583" w:rsidRDefault="00B2510C" w:rsidP="00230583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05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Ежегодно, постоянно</w:t>
            </w:r>
          </w:p>
        </w:tc>
      </w:tr>
      <w:tr w:rsidR="00992C07" w:rsidRPr="00230583" w:rsidTr="008F687C">
        <w:tc>
          <w:tcPr>
            <w:tcW w:w="675" w:type="dxa"/>
          </w:tcPr>
          <w:p w:rsidR="00992C07" w:rsidRPr="00230583" w:rsidRDefault="00330E6B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4" w:type="dxa"/>
          </w:tcPr>
          <w:p w:rsidR="00992C07" w:rsidRPr="00230583" w:rsidRDefault="00992C07" w:rsidP="002305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работников медицинских организаций на «эффективные контракты»</w:t>
            </w:r>
          </w:p>
        </w:tc>
        <w:tc>
          <w:tcPr>
            <w:tcW w:w="5670" w:type="dxa"/>
          </w:tcPr>
          <w:p w:rsidR="00992C07" w:rsidRPr="00230583" w:rsidRDefault="00992C07" w:rsidP="002305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Распоряжение Правительства Российской Федерации от 15.04.2013 № 614-р </w:t>
            </w: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>«О комплексе мер по обеспечению системы здравоохранения Российской Федерации медицинскими кадрами до 2018 года» (</w:t>
            </w: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</w:rPr>
              <w:t>п.13),</w:t>
            </w:r>
          </w:p>
          <w:p w:rsidR="00992C07" w:rsidRPr="00230583" w:rsidRDefault="00992C07" w:rsidP="002305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здравоохранения Российской Федерации от 28.06.2013 № 421 «Об утверждении методических рекомендаций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государственных (муниципальных) учреждений, их руководителей и работников по видам учреждений и основным категориям работников»,</w:t>
            </w:r>
          </w:p>
          <w:p w:rsidR="00992C07" w:rsidRPr="00230583" w:rsidRDefault="00992C07" w:rsidP="002305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12.04.2013 № 329 «О типовой форме трудового договора с руководителем </w:t>
            </w:r>
            <w:r w:rsidRPr="00230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(муниципального) учреждения»,</w:t>
            </w:r>
          </w:p>
          <w:p w:rsidR="00992C07" w:rsidRPr="00230583" w:rsidRDefault="00992C07" w:rsidP="002305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>приказ Минтруда России от 26.04.2013 № 167н «Об утверждении рекомендаций по оформлению трудовых отношений с работником государственного (муниципального) учреждения при введении эффективного контракта»,</w:t>
            </w:r>
          </w:p>
          <w:p w:rsidR="00992C07" w:rsidRPr="00230583" w:rsidRDefault="00992C07" w:rsidP="0023058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Pr="00230583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Департамента здравоохранения Ханты-Мансийского автономного округа – Югры</w:t>
            </w: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23.07.2014 № 625 «Об оценке эффективности деятельности медицинских организаций, подведомственных Департаменту здравоохранения Ханты-Мансийского автономного округа – Югры и их руководителей»</w:t>
            </w:r>
          </w:p>
        </w:tc>
        <w:tc>
          <w:tcPr>
            <w:tcW w:w="4430" w:type="dxa"/>
          </w:tcPr>
          <w:p w:rsidR="00992C07" w:rsidRPr="00A77788" w:rsidRDefault="00992C07" w:rsidP="0023058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777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Текущее финансирование медицинских организаций.</w:t>
            </w:r>
          </w:p>
          <w:p w:rsidR="00992C07" w:rsidRPr="00A77788" w:rsidRDefault="00992C07" w:rsidP="002305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C07" w:rsidRPr="00A77788" w:rsidRDefault="00992C07" w:rsidP="00F1586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работников медицинских организаций на «эффективные контракты»</w:t>
            </w:r>
            <w:r w:rsidR="00A77788" w:rsidRPr="00A77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8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7788" w:rsidRPr="00A77788">
              <w:rPr>
                <w:rFonts w:ascii="Times New Roman" w:hAnsi="Times New Roman" w:cs="Times New Roman"/>
                <w:sz w:val="24"/>
                <w:szCs w:val="24"/>
              </w:rPr>
              <w:t>трудовые договоры, в которых конкретизированы должностные обязанности, показатели и критерии оценки труда (эффективности деятельности), условия оплаты труда в зависимости от результатов труда и качества оказываемых государственных (муниципальных) услуг</w:t>
            </w:r>
          </w:p>
        </w:tc>
        <w:tc>
          <w:tcPr>
            <w:tcW w:w="1560" w:type="dxa"/>
          </w:tcPr>
          <w:p w:rsidR="00992C07" w:rsidRPr="00230583" w:rsidRDefault="00992C07" w:rsidP="00543170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05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Ежегодно, постоянно</w:t>
            </w:r>
          </w:p>
        </w:tc>
      </w:tr>
      <w:tr w:rsidR="00992C07" w:rsidRPr="00230583" w:rsidTr="008F687C">
        <w:tc>
          <w:tcPr>
            <w:tcW w:w="675" w:type="dxa"/>
          </w:tcPr>
          <w:p w:rsidR="00992C07" w:rsidRPr="00230583" w:rsidRDefault="00330E6B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992C07" w:rsidRPr="00230583" w:rsidRDefault="00992C07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92C07" w:rsidRPr="00230583" w:rsidRDefault="00992C07" w:rsidP="0023058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Социальная поддержка отдельных категорий медицинских работников</w:t>
            </w:r>
          </w:p>
        </w:tc>
        <w:tc>
          <w:tcPr>
            <w:tcW w:w="5670" w:type="dxa"/>
          </w:tcPr>
          <w:p w:rsidR="00992C07" w:rsidRPr="00230583" w:rsidRDefault="00992C07" w:rsidP="00230583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30" w:type="dxa"/>
          </w:tcPr>
          <w:p w:rsidR="00992C07" w:rsidRPr="00230583" w:rsidRDefault="00992C07" w:rsidP="00230583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92C07" w:rsidRPr="00230583" w:rsidRDefault="00992C07" w:rsidP="0023058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583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Ежегодно, в сроки, регламентированные нормативными актами</w:t>
            </w:r>
          </w:p>
        </w:tc>
      </w:tr>
      <w:tr w:rsidR="00992C07" w:rsidRPr="00230583" w:rsidTr="008F687C">
        <w:tc>
          <w:tcPr>
            <w:tcW w:w="675" w:type="dxa"/>
          </w:tcPr>
          <w:p w:rsidR="00992C07" w:rsidRPr="00230583" w:rsidRDefault="00330E6B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92C07" w:rsidRPr="0023058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374" w:type="dxa"/>
            <w:shd w:val="clear" w:color="auto" w:fill="auto"/>
          </w:tcPr>
          <w:p w:rsidR="00992C07" w:rsidRPr="00230583" w:rsidRDefault="00992C07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Осуществление единовременных и ежемесячных выплат специалистам</w:t>
            </w:r>
          </w:p>
        </w:tc>
        <w:tc>
          <w:tcPr>
            <w:tcW w:w="5670" w:type="dxa"/>
          </w:tcPr>
          <w:p w:rsidR="00992C07" w:rsidRPr="00C52A7F" w:rsidRDefault="00992C07" w:rsidP="002305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A7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29.11.2010 № 326-ФЗ «Об обязательном медицинском страховании в Российской Федерации»;</w:t>
            </w:r>
          </w:p>
          <w:p w:rsidR="00992C07" w:rsidRPr="00C52A7F" w:rsidRDefault="00992C07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7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52A7F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Ханты-Мансийского автономного округа – Югры от 8.05.2013 № 161-п «Об установлении расходных обязательств Ханты-Мансийского автономного округа-Югры»;</w:t>
            </w:r>
          </w:p>
          <w:p w:rsidR="00992C07" w:rsidRPr="00C52A7F" w:rsidRDefault="00992C07" w:rsidP="0023058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2A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</w:t>
            </w:r>
            <w:r w:rsidRPr="00C52A7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Департамента здравоохранения Ханты-Мансийского автономного округа – Югры</w:t>
            </w:r>
            <w:r w:rsidRPr="00C52A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6.03.2017 № 206 «О порядке предоставления </w:t>
            </w:r>
          </w:p>
          <w:p w:rsidR="00992C07" w:rsidRPr="00C52A7F" w:rsidRDefault="00992C07" w:rsidP="0023058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2A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единовременной компенсационной выплаты медицинским работникам в возрасте до 50 лет, прибывшим в 2016 -2017 годах на работу в сельский населенный пункт или поселок городского типа </w:t>
            </w:r>
          </w:p>
          <w:p w:rsidR="00992C07" w:rsidRPr="00C52A7F" w:rsidRDefault="00992C07" w:rsidP="0023058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2A7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Ханты-Мансийского автономного округа − Югры».</w:t>
            </w:r>
          </w:p>
          <w:p w:rsidR="00992C07" w:rsidRPr="00C52A7F" w:rsidRDefault="00992C07" w:rsidP="0023058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C738D" w:rsidRPr="00C52A7F" w:rsidRDefault="00AC738D" w:rsidP="0023058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C738D" w:rsidRPr="00C52A7F" w:rsidRDefault="00AC738D" w:rsidP="0023058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C738D" w:rsidRPr="00C52A7F" w:rsidRDefault="00AC738D" w:rsidP="0023058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C738D" w:rsidRPr="00C52A7F" w:rsidRDefault="00AC738D" w:rsidP="0023058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52A7F" w:rsidRDefault="00C52A7F" w:rsidP="0023058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52A7F" w:rsidRDefault="00C52A7F" w:rsidP="0023058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52A7F" w:rsidRDefault="00C52A7F" w:rsidP="0023058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52A7F" w:rsidRDefault="00C52A7F" w:rsidP="0023058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A0C22" w:rsidRPr="00C52A7F" w:rsidRDefault="00AA0C22" w:rsidP="0023058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C738D" w:rsidRPr="00C52A7F" w:rsidRDefault="00AC738D" w:rsidP="0023058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92C07" w:rsidRPr="00C52A7F" w:rsidRDefault="00992C07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7F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C52A7F">
              <w:rPr>
                <w:rFonts w:ascii="Times New Roman" w:hAnsi="Times New Roman" w:cs="Times New Roman"/>
                <w:sz w:val="24"/>
                <w:szCs w:val="24"/>
              </w:rPr>
              <w:t>акон Ханты-Мансийского автономного округа – Югры от 26</w:t>
            </w:r>
            <w:r w:rsidR="007C1F51" w:rsidRPr="00C52A7F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Pr="00C52A7F">
              <w:rPr>
                <w:rFonts w:ascii="Times New Roman" w:hAnsi="Times New Roman" w:cs="Times New Roman"/>
                <w:sz w:val="24"/>
                <w:szCs w:val="24"/>
              </w:rPr>
              <w:t>2012 № 86-оз «О регулировании отдельных вопросов в сфере охраны здоровья граждан в Ханты-Мансийском автономного округе – Югре»;</w:t>
            </w:r>
          </w:p>
          <w:p w:rsidR="00992C07" w:rsidRPr="00C52A7F" w:rsidRDefault="00992C07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7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Ханты-Мансийского автономного округа – Югры от 12</w:t>
            </w:r>
            <w:r w:rsidR="007C1F51" w:rsidRPr="00C52A7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C52A7F">
              <w:rPr>
                <w:rFonts w:ascii="Times New Roman" w:hAnsi="Times New Roman" w:cs="Times New Roman"/>
                <w:sz w:val="24"/>
                <w:szCs w:val="24"/>
              </w:rPr>
              <w:t>2012 № 375-п «О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сельских населенных пунктах и поселках городского типа Ханты-Мансийского автономного округа – Югры с численностью населения до 5 тысяч человек»;</w:t>
            </w:r>
          </w:p>
          <w:p w:rsidR="00992C07" w:rsidRPr="00C52A7F" w:rsidRDefault="00992C07" w:rsidP="00C52A7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2A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приказы </w:t>
            </w:r>
            <w:r w:rsidRPr="00C52A7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Департамента здравоохранения Ханты-Мансийского автономного округа – Югры</w:t>
            </w:r>
            <w:r w:rsidRPr="00C52A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05.05.2017 № 6 нп «Об утверждении перечня </w:t>
            </w:r>
            <w:r w:rsidRPr="00C52A7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востребованных специальностей и порядка конкурсного отбора медицинских работников, прибывших на работу в города Ханты-Мансийского автономного округа – Югры по одной из востребованных специальностей в 2017 году»,</w:t>
            </w:r>
            <w:r w:rsidR="00BC0F8B" w:rsidRPr="00C52A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52A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11.05.2017 № 489 </w:t>
            </w:r>
            <w:r w:rsidR="00C52A7F" w:rsidRPr="00C52A7F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C52A7F">
              <w:rPr>
                <w:rFonts w:ascii="Times New Roman" w:hAnsi="Times New Roman" w:cs="Times New Roman"/>
                <w:b w:val="0"/>
                <w:sz w:val="24"/>
                <w:szCs w:val="24"/>
              </w:rPr>
              <w:t>О порядке предоставления в 2017 году единовременной выплаты на хозяйственное обустройство и единовременной компенсационной выплаты отдельным медицинским (фармацевтическим) работникам из бюджета Ханты-Мансийского автономного округа – Югры».</w:t>
            </w:r>
          </w:p>
          <w:p w:rsidR="00992C07" w:rsidRPr="00C52A7F" w:rsidRDefault="00992C07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C07" w:rsidRPr="00C52A7F" w:rsidRDefault="00992C07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757" w:rsidRPr="00C52A7F" w:rsidRDefault="00A83757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757" w:rsidRPr="00C52A7F" w:rsidRDefault="00A83757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757" w:rsidRPr="00C52A7F" w:rsidRDefault="00A83757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757" w:rsidRPr="00C52A7F" w:rsidRDefault="00A83757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757" w:rsidRPr="00C52A7F" w:rsidRDefault="00A83757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757" w:rsidRPr="00C52A7F" w:rsidRDefault="00A83757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757" w:rsidRPr="00C52A7F" w:rsidRDefault="00A83757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757" w:rsidRPr="00C52A7F" w:rsidRDefault="00A83757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757" w:rsidRPr="00C52A7F" w:rsidRDefault="00A83757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757" w:rsidRPr="00C52A7F" w:rsidRDefault="00A83757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757" w:rsidRPr="00C52A7F" w:rsidRDefault="00A83757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757" w:rsidRPr="00C52A7F" w:rsidRDefault="00A83757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757" w:rsidRDefault="00A83757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A7F" w:rsidRDefault="00C52A7F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A7F" w:rsidRDefault="00C52A7F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A7F" w:rsidRDefault="00C52A7F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A7F" w:rsidRDefault="00C52A7F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A7F" w:rsidRDefault="00C52A7F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A7F" w:rsidRDefault="00C52A7F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A7F" w:rsidRDefault="00C52A7F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A7F" w:rsidRDefault="00C52A7F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A7F" w:rsidRDefault="00C52A7F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A7F" w:rsidRDefault="00C52A7F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A7F" w:rsidRDefault="00C52A7F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A7F" w:rsidRDefault="00C52A7F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A7F" w:rsidRDefault="00C52A7F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A7F" w:rsidRPr="00C52A7F" w:rsidRDefault="00C52A7F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757" w:rsidRPr="00C52A7F" w:rsidRDefault="00A83757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757" w:rsidRPr="00C52A7F" w:rsidRDefault="00A83757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C07" w:rsidRPr="00C52A7F" w:rsidRDefault="00992C07" w:rsidP="00230583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52A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52A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акон </w:t>
            </w:r>
            <w:r w:rsidRPr="00C52A7F">
              <w:rPr>
                <w:rFonts w:ascii="Times New Roman" w:hAnsi="Times New Roman" w:cs="Times New Roman"/>
                <w:sz w:val="24"/>
                <w:szCs w:val="24"/>
              </w:rPr>
              <w:t>Ханты-Мансийского автономного округа – Югры</w:t>
            </w:r>
            <w:r w:rsidRPr="00C52A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от 9</w:t>
            </w:r>
            <w:r w:rsidR="007C1F51" w:rsidRPr="00C52A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.12.</w:t>
            </w:r>
            <w:r w:rsidRPr="00C52A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2004</w:t>
            </w:r>
            <w:r w:rsidR="007C1F51" w:rsidRPr="00C52A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C52A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76-оз «О гарантиях и компенсациях для лиц, проживающих в Ханты-Мансийском автономном округе - Югре, работающих в организациях, финансируемых из бюджета автономного округа».</w:t>
            </w:r>
          </w:p>
          <w:p w:rsidR="00A83757" w:rsidRPr="00C52A7F" w:rsidRDefault="00A83757" w:rsidP="00230583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83757" w:rsidRPr="00C52A7F" w:rsidRDefault="00A83757" w:rsidP="00230583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83757" w:rsidRPr="00C52A7F" w:rsidRDefault="00A83757" w:rsidP="00230583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83757" w:rsidRPr="00C52A7F" w:rsidRDefault="00A83757" w:rsidP="00230583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83757" w:rsidRPr="00C52A7F" w:rsidRDefault="00A83757" w:rsidP="00230583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83757" w:rsidRPr="00C52A7F" w:rsidRDefault="00A83757" w:rsidP="00230583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83757" w:rsidRPr="00C52A7F" w:rsidRDefault="00A83757" w:rsidP="00230583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83757" w:rsidRPr="00C52A7F" w:rsidRDefault="00A83757" w:rsidP="00230583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83757" w:rsidRPr="00C52A7F" w:rsidRDefault="00A83757" w:rsidP="00230583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83757" w:rsidRPr="00C52A7F" w:rsidRDefault="00A83757" w:rsidP="00230583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83757" w:rsidRPr="00C52A7F" w:rsidRDefault="00A83757" w:rsidP="00230583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83757" w:rsidRPr="00C52A7F" w:rsidRDefault="00A83757" w:rsidP="00230583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83757" w:rsidRPr="00C52A7F" w:rsidRDefault="00A83757" w:rsidP="00230583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83757" w:rsidRPr="00C52A7F" w:rsidRDefault="00A83757" w:rsidP="00230583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83757" w:rsidRPr="00C52A7F" w:rsidRDefault="00A83757" w:rsidP="00230583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83757" w:rsidRDefault="00A83757" w:rsidP="00230583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52A7F" w:rsidRPr="00C52A7F" w:rsidRDefault="00C52A7F" w:rsidP="00230583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92C07" w:rsidRPr="00C52A7F" w:rsidRDefault="00992C07" w:rsidP="00230583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52A7F" w:rsidRDefault="00C52A7F" w:rsidP="003C2B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7F" w:rsidRDefault="00C52A7F" w:rsidP="003C2B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7F" w:rsidRDefault="00C52A7F" w:rsidP="003C2B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C07" w:rsidRPr="00C52A7F" w:rsidRDefault="00992C07" w:rsidP="003C2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Pr="00C52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Департамента здравоохранения Ханты-Мансийского автономного округа – Югры </w:t>
            </w:r>
            <w:r w:rsidRPr="00C5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C52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52A7F">
              <w:rPr>
                <w:rFonts w:ascii="Times New Roman" w:hAnsi="Times New Roman" w:cs="Times New Roman"/>
                <w:bCs/>
                <w:sz w:val="24"/>
                <w:szCs w:val="24"/>
              </w:rPr>
              <w:t>29.10.2015 № 13-нп</w:t>
            </w:r>
            <w:r w:rsidRPr="00C52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A7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52A7F">
              <w:rPr>
                <w:rFonts w:ascii="Times New Roman" w:hAnsi="Times New Roman" w:cs="Times New Roman"/>
                <w:sz w:val="24"/>
                <w:szCs w:val="24"/>
              </w:rPr>
              <w:t>Об утверждении примерного Положения об оплате труда работников медицинских организаций, подведомственных Департаменту здравоохранения Ханты-Мансийского автономного округа – Югры»</w:t>
            </w:r>
          </w:p>
        </w:tc>
        <w:tc>
          <w:tcPr>
            <w:tcW w:w="4430" w:type="dxa"/>
          </w:tcPr>
          <w:p w:rsidR="00AC738D" w:rsidRDefault="00AC738D" w:rsidP="00A83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программа Ханты-Мансийского автономного округа − Югры «Развитие здравоохранения» на 2014- 2020 годы», мероприятие 1.4. «Развитие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населения, в том числе у детей».</w:t>
            </w:r>
          </w:p>
          <w:p w:rsidR="00AA0C22" w:rsidRPr="00AC738D" w:rsidRDefault="00AA0C22" w:rsidP="00A83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757" w:rsidRPr="00AC738D" w:rsidRDefault="00DB46A0" w:rsidP="00A83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</w:t>
            </w:r>
            <w:r w:rsidR="00A83757" w:rsidRPr="00AC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B46A0" w:rsidRPr="00AC738D" w:rsidRDefault="00DB46A0" w:rsidP="00A83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единовременной компенсационной выплаты (далее - ЕКВ) в размере одного миллиона рублей</w:t>
            </w:r>
            <w:r w:rsidR="00EE6516" w:rsidRPr="00AC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757" w:rsidRPr="00AC73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E6516" w:rsidRPr="00AC738D">
              <w:rPr>
                <w:rFonts w:ascii="Times New Roman" w:hAnsi="Times New Roman" w:cs="Times New Roman"/>
                <w:sz w:val="24"/>
                <w:szCs w:val="24"/>
              </w:rPr>
              <w:t xml:space="preserve">едицинским работникам в возрасте </w:t>
            </w:r>
            <w:r w:rsidR="00EE6516" w:rsidRPr="00AC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 лет</w:t>
            </w:r>
            <w:r w:rsidR="00EE6516" w:rsidRPr="00AC738D">
              <w:rPr>
                <w:rFonts w:ascii="Times New Roman" w:hAnsi="Times New Roman" w:cs="Times New Roman"/>
                <w:sz w:val="24"/>
                <w:szCs w:val="24"/>
              </w:rPr>
              <w:t>, имеющим высшее образование</w:t>
            </w:r>
            <w:r w:rsidRPr="00AC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переехавшими для работы в государственных медицинских организациях, находящиеся сельских населенных пунктах и поселках городского типа автономного округа</w:t>
            </w:r>
            <w:r w:rsidR="00A83757" w:rsidRPr="00AC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F0BCF" w:rsidRPr="00AC738D" w:rsidRDefault="009F0BCF" w:rsidP="00A837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2A7F" w:rsidRPr="00AC738D" w:rsidRDefault="00C52A7F" w:rsidP="00C52A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38D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Ханты-Мансийского автономного округа − Югры «Развитие здравоохранения» на 2014- 2020 годы», мероприятие 1.4. «Развитие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населения, в том числе у детей».</w:t>
            </w:r>
          </w:p>
          <w:p w:rsidR="00C52A7F" w:rsidRDefault="00C52A7F" w:rsidP="00A8375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Предоставление:</w:t>
            </w:r>
          </w:p>
          <w:p w:rsidR="009F0BCF" w:rsidRPr="00AC738D" w:rsidRDefault="00A83757" w:rsidP="00A8375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ЕКВ в размере одного миллиона рублей</w:t>
            </w:r>
            <w:r w:rsidRPr="00AC738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EE6516" w:rsidRPr="00AC738D">
              <w:rPr>
                <w:rFonts w:ascii="Times New Roman" w:hAnsi="Times New Roman" w:cs="Times New Roman"/>
                <w:sz w:val="24"/>
                <w:szCs w:val="24"/>
              </w:rPr>
              <w:t xml:space="preserve">едицинским работникам в возрасте до 45 лет, имеющим высшее образование, прошедшим обучение в ординатуре или интернатуре, а также конкурсный отбор, в 2017 году прибывшим в города Ханты-Мансийского автономного округа - </w:t>
            </w:r>
            <w:r w:rsidR="00EE6516" w:rsidRPr="00AC7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Югры, перечень которых устанавливается Правительством Ханты-Мансийского автономного округа - Югры, из других субъектов Российской Федерации на работу в медицинских организациях государственной системы здравоохранения автономного округа по одной из востребованных специальностей</w:t>
            </w:r>
            <w:r w:rsidRPr="00AC73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6516" w:rsidRPr="00AC738D" w:rsidRDefault="00A83757" w:rsidP="00A837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ЕКВ в размере пятисот тысяч рублей </w:t>
            </w:r>
            <w:r w:rsidRPr="00AC738D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EE6516" w:rsidRPr="00AC738D">
              <w:rPr>
                <w:rFonts w:ascii="Times New Roman" w:hAnsi="Times New Roman" w:cs="Times New Roman"/>
                <w:sz w:val="24"/>
                <w:szCs w:val="24"/>
              </w:rPr>
              <w:t>аведующим фельдшерско-акушерскими пунктами, фельдшерам (акушеркам) фельдшерско-акушерских пунктов, в 2016 и 2017 годах прибывшим в сельский населенный пункт автономного округа на работу в медицинских организациях государственной системы здравоохранения автономного округа после окончания образовательной организации или переехавшим на работу в сельский населенный пункт из другого населенного пункта, не являющегося сельским населенным пунктом автономного округа</w:t>
            </w:r>
            <w:r w:rsidRPr="00AC73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3757" w:rsidRPr="00AC738D" w:rsidRDefault="00A83757" w:rsidP="00A8375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единовременных денежных выплат на хозяйственное обустройство в размере 100000 рублей молодым специалистам, впервые принятым на работу в медицинские организации сельских населенных пунктов и поселков городского типа;</w:t>
            </w:r>
          </w:p>
          <w:p w:rsidR="00A83757" w:rsidRPr="00AC738D" w:rsidRDefault="00A83757" w:rsidP="00A8375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ежемесячных денежных выплат в течение первых трех лет непрерывной работы в медицинских организациях: врачам (провизорам) в размере 3000 рублей в месяц,</w:t>
            </w:r>
            <w:bookmarkStart w:id="0" w:name="Par122"/>
            <w:bookmarkEnd w:id="0"/>
            <w:r w:rsidRPr="00AC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специалистам из числа среднего медицинского (фармацевтического) персонал</w:t>
            </w:r>
            <w:r w:rsidR="00C5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размере 2500 рублей в месяц.</w:t>
            </w:r>
          </w:p>
          <w:p w:rsidR="00AC738D" w:rsidRPr="00AC738D" w:rsidRDefault="00AC738D" w:rsidP="00A837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2A7F" w:rsidRDefault="00C52A7F" w:rsidP="00C52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 медицинских организаций.</w:t>
            </w:r>
          </w:p>
          <w:p w:rsidR="00C52A7F" w:rsidRDefault="00C52A7F" w:rsidP="00A83757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83757" w:rsidRPr="00AC738D" w:rsidRDefault="00C52A7F" w:rsidP="00A8375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Предоставление л</w:t>
            </w:r>
            <w:r w:rsidR="00A83757" w:rsidRPr="00AC738D">
              <w:rPr>
                <w:rFonts w:ascii="Times New Roman" w:eastAsia="Calibri" w:hAnsi="Times New Roman" w:cs="Times New Roman"/>
                <w:sz w:val="24"/>
                <w:szCs w:val="24"/>
              </w:rPr>
              <w:t>ицам, заключившим трудовые договоры о работе в организациях, финансируемых из бюджета автономного округа, расположенных на территории автономного округа, и прибывшим в соответствии с этими договорами из других регионов Российской Федерации:</w:t>
            </w:r>
          </w:p>
          <w:p w:rsidR="00A83757" w:rsidRPr="00AC738D" w:rsidRDefault="00A83757" w:rsidP="00A8375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38D">
              <w:rPr>
                <w:rFonts w:ascii="Times New Roman" w:eastAsia="Calibri" w:hAnsi="Times New Roman" w:cs="Times New Roman"/>
                <w:sz w:val="24"/>
                <w:szCs w:val="24"/>
              </w:rPr>
              <w:t>- единовременно</w:t>
            </w:r>
            <w:r w:rsidR="003C2B44" w:rsidRPr="00AC738D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AC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пособи</w:t>
            </w:r>
            <w:r w:rsidR="003C2B44" w:rsidRPr="00AC738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AC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размере двух должностных окладов и единовременное пособие на каждого члена семьи в размере половины должностного оклада работника по занимаемой должности,</w:t>
            </w:r>
          </w:p>
          <w:p w:rsidR="00A83757" w:rsidRPr="00AC738D" w:rsidRDefault="00A83757" w:rsidP="00A8375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38D">
              <w:rPr>
                <w:rFonts w:ascii="Times New Roman" w:eastAsia="Calibri" w:hAnsi="Times New Roman" w:cs="Times New Roman"/>
                <w:sz w:val="24"/>
                <w:szCs w:val="24"/>
              </w:rPr>
              <w:t>- оплат</w:t>
            </w:r>
            <w:r w:rsidR="003C2B44" w:rsidRPr="00AC738D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AC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стоимости переезда работника и членов его семьи в автономный округ в пределах территории Российской Федерации, а также стоимости провоза багажа;</w:t>
            </w:r>
          </w:p>
          <w:p w:rsidR="00A83757" w:rsidRPr="00AC738D" w:rsidRDefault="00A83757" w:rsidP="00A8375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38D">
              <w:rPr>
                <w:rFonts w:ascii="Times New Roman" w:eastAsia="Calibri" w:hAnsi="Times New Roman" w:cs="Times New Roman"/>
                <w:sz w:val="24"/>
                <w:szCs w:val="24"/>
              </w:rPr>
              <w:t>- оплачиваем</w:t>
            </w:r>
            <w:r w:rsidR="003C2B44" w:rsidRPr="00AC738D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AC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отпуск</w:t>
            </w:r>
            <w:r w:rsidR="003C2B44" w:rsidRPr="00AC738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C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73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продолжительностью семь календарных дней для обустройства на новом месте.</w:t>
            </w:r>
          </w:p>
          <w:p w:rsidR="00A83757" w:rsidRPr="00AC738D" w:rsidRDefault="00A83757" w:rsidP="00A837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2A7F" w:rsidRDefault="00C52A7F" w:rsidP="00C52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 медицинских организаций.</w:t>
            </w:r>
          </w:p>
          <w:p w:rsidR="00C52A7F" w:rsidRDefault="00C52A7F" w:rsidP="00C52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757" w:rsidRPr="00AC738D" w:rsidRDefault="00C52A7F" w:rsidP="00C52A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е</w:t>
            </w:r>
            <w:r w:rsidR="00A83757" w:rsidRPr="00AC738D">
              <w:rPr>
                <w:rFonts w:ascii="Times New Roman" w:hAnsi="Times New Roman" w:cs="Times New Roman"/>
                <w:sz w:val="24"/>
                <w:szCs w:val="24"/>
              </w:rPr>
              <w:t>диновременн</w:t>
            </w:r>
            <w:r w:rsidR="00AC738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83757" w:rsidRPr="00AC738D">
              <w:rPr>
                <w:rFonts w:ascii="Times New Roman" w:hAnsi="Times New Roman" w:cs="Times New Roman"/>
                <w:sz w:val="24"/>
                <w:szCs w:val="24"/>
              </w:rPr>
              <w:t xml:space="preserve"> выплат в размере до двух месячных фондов оплаты труда по основной занимаемой должности молодым специалистам - выпускникам учреждений среднего и высшего профессионального образования в возрасте до 30 лет.</w:t>
            </w:r>
          </w:p>
        </w:tc>
        <w:tc>
          <w:tcPr>
            <w:tcW w:w="1560" w:type="dxa"/>
          </w:tcPr>
          <w:p w:rsidR="00992C07" w:rsidRPr="00230583" w:rsidRDefault="00992C07" w:rsidP="00543170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05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Ежегодно, постоянно</w:t>
            </w:r>
          </w:p>
        </w:tc>
      </w:tr>
      <w:tr w:rsidR="00992C07" w:rsidRPr="00230583" w:rsidTr="008F687C">
        <w:tc>
          <w:tcPr>
            <w:tcW w:w="675" w:type="dxa"/>
          </w:tcPr>
          <w:p w:rsidR="00992C07" w:rsidRPr="00230583" w:rsidRDefault="00330E6B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992C07" w:rsidRPr="0023058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374" w:type="dxa"/>
          </w:tcPr>
          <w:p w:rsidR="00992C07" w:rsidRPr="00230583" w:rsidRDefault="00992C07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>Компенсация специалистам расходов по найму жилого помещения и коммунальных услуг</w:t>
            </w:r>
          </w:p>
        </w:tc>
        <w:tc>
          <w:tcPr>
            <w:tcW w:w="5670" w:type="dxa"/>
          </w:tcPr>
          <w:p w:rsidR="00992C07" w:rsidRPr="00807D92" w:rsidRDefault="00992C07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D92">
              <w:rPr>
                <w:rFonts w:ascii="Times New Roman" w:hAnsi="Times New Roman" w:cs="Times New Roman"/>
                <w:sz w:val="24"/>
                <w:szCs w:val="24"/>
              </w:rPr>
              <w:t>Закон Ханты-Мансийского автономного округа – Югры от 16.10.2007 № 139-оз «О социальной поддержке отдельных категорий граждан, проживающих и работающих в сельской местности, рабочих поселках (поселках городского типа) на территории Ханты-Мансийского автономного округа-Югры, по оплате жилого помещения и коммунальных услуг»;</w:t>
            </w:r>
          </w:p>
          <w:p w:rsidR="00992C07" w:rsidRPr="00807D92" w:rsidRDefault="00992C07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D92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Ханты-Мансийского автономного округа – Югры от 14</w:t>
            </w:r>
            <w:r w:rsidR="007C1F51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Pr="00807D92">
              <w:rPr>
                <w:rFonts w:ascii="Times New Roman" w:hAnsi="Times New Roman" w:cs="Times New Roman"/>
                <w:sz w:val="24"/>
                <w:szCs w:val="24"/>
              </w:rPr>
              <w:t>2008 № 4-п «Об утверждении порядка предоставления компенсации расходов на оплату жилого помещения и коммунальных услуг отдельным категориям гр</w:t>
            </w:r>
            <w:r w:rsidR="00BC0F8B" w:rsidRPr="00807D92">
              <w:rPr>
                <w:rFonts w:ascii="Times New Roman" w:hAnsi="Times New Roman" w:cs="Times New Roman"/>
                <w:sz w:val="24"/>
                <w:szCs w:val="24"/>
              </w:rPr>
              <w:t>аждан».</w:t>
            </w:r>
          </w:p>
          <w:p w:rsidR="00807D92" w:rsidRPr="00807D92" w:rsidRDefault="00807D92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92" w:rsidRPr="00807D92" w:rsidRDefault="00807D92" w:rsidP="00807D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hyperlink r:id="rId9" w:history="1">
              <w:r w:rsidRPr="00807D92">
                <w:rPr>
                  <w:rFonts w:ascii="Times New Roman" w:eastAsia="Calibri" w:hAnsi="Times New Roman" w:cs="Times New Roman"/>
                  <w:sz w:val="24"/>
                  <w:szCs w:val="24"/>
                </w:rPr>
                <w:t>акон</w:t>
              </w:r>
            </w:hyperlink>
            <w:r w:rsidRPr="00807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7D92">
              <w:rPr>
                <w:rFonts w:ascii="Times New Roman" w:hAnsi="Times New Roman" w:cs="Times New Roman"/>
                <w:sz w:val="24"/>
                <w:szCs w:val="24"/>
              </w:rPr>
              <w:t>Ханты-Мансийского автономного округа – Югры</w:t>
            </w:r>
            <w:r w:rsidRPr="00807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9.12.2004 № 76-оз «О гарантиях и компенсациях для лиц, проживающих в Ханты-Мансийском автономном округе - Югре, </w:t>
            </w:r>
            <w:r w:rsidRPr="00807D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работающих в государственных органах и государственных учреждениях Ханты-Мансийского автономного округа – Югры», </w:t>
            </w:r>
          </w:p>
          <w:p w:rsidR="00992C07" w:rsidRPr="00807D92" w:rsidRDefault="00807D92" w:rsidP="0080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D9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992C07" w:rsidRPr="00807D92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Правительства Ханты-Мансийского автономного округа – Югры от 04.06.2015 </w:t>
            </w:r>
            <w:r w:rsidR="009F67F1">
              <w:rPr>
                <w:rFonts w:ascii="Times New Roman" w:hAnsi="Times New Roman" w:cs="Times New Roman"/>
                <w:sz w:val="24"/>
                <w:szCs w:val="24"/>
              </w:rPr>
              <w:t xml:space="preserve">№ 158 </w:t>
            </w:r>
            <w:bookmarkStart w:id="1" w:name="_GoBack"/>
            <w:bookmarkEnd w:id="1"/>
            <w:r w:rsidR="00992C07" w:rsidRPr="00807D92">
              <w:rPr>
                <w:rFonts w:ascii="Times New Roman" w:hAnsi="Times New Roman" w:cs="Times New Roman"/>
                <w:sz w:val="24"/>
                <w:szCs w:val="24"/>
              </w:rPr>
              <w:t>«О Порядке отнесения отдельных категорий граждан к приглашенным специалистам и возмещения им расходов по найму жилого помещения и признании утратившими силу некоторых постановлений Правительства Ханты-Мансийского автономного округа – Югры»</w:t>
            </w:r>
          </w:p>
        </w:tc>
        <w:tc>
          <w:tcPr>
            <w:tcW w:w="4430" w:type="dxa"/>
          </w:tcPr>
          <w:p w:rsidR="00B503E5" w:rsidRPr="00B503E5" w:rsidRDefault="00B503E5" w:rsidP="00B50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</w:t>
            </w:r>
            <w:r w:rsidRPr="00B503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омпенсация расходов на оплату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503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коммунальных услуг </w:t>
            </w:r>
            <w:r w:rsidRPr="00B5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объеме 100%, исходя из установленных нормативов и тарифов.</w:t>
            </w:r>
          </w:p>
          <w:p w:rsidR="00992C07" w:rsidRPr="00B503E5" w:rsidRDefault="00992C07" w:rsidP="00B5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E5" w:rsidRPr="00B503E5" w:rsidRDefault="00B503E5" w:rsidP="00B5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E5" w:rsidRPr="00B503E5" w:rsidRDefault="00B503E5" w:rsidP="00B5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E5" w:rsidRPr="00B503E5" w:rsidRDefault="00B503E5" w:rsidP="00B5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E5" w:rsidRPr="00B503E5" w:rsidRDefault="00B503E5" w:rsidP="00B5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E5" w:rsidRPr="00B503E5" w:rsidRDefault="00B503E5" w:rsidP="00B5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E5" w:rsidRPr="00B503E5" w:rsidRDefault="00B503E5" w:rsidP="00B5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E5" w:rsidRPr="00B503E5" w:rsidRDefault="00B503E5" w:rsidP="00B5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E5" w:rsidRPr="00B503E5" w:rsidRDefault="00B503E5" w:rsidP="00B5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E5" w:rsidRDefault="00B503E5" w:rsidP="00B50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503E5" w:rsidRDefault="00B503E5" w:rsidP="00B50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52A7F" w:rsidRDefault="00C52A7F" w:rsidP="00C52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 медицинских организаций.</w:t>
            </w:r>
          </w:p>
          <w:p w:rsidR="00C52A7F" w:rsidRDefault="00C52A7F" w:rsidP="00B50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503E5" w:rsidRPr="00B503E5" w:rsidRDefault="00B503E5" w:rsidP="00B50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Pr="00B503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озмещение расходов по найму жилого </w:t>
            </w:r>
            <w:r w:rsidRPr="00B503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помещения </w:t>
            </w:r>
            <w:r w:rsidRPr="00B503E5">
              <w:rPr>
                <w:rFonts w:ascii="Times New Roman" w:eastAsia="Calibri" w:hAnsi="Times New Roman" w:cs="Times New Roman"/>
                <w:sz w:val="24"/>
                <w:szCs w:val="24"/>
              </w:rPr>
              <w:t>приглашенным специалистам в размере 50% стоимости найма.</w:t>
            </w:r>
          </w:p>
          <w:p w:rsidR="00B503E5" w:rsidRPr="00B503E5" w:rsidRDefault="00B503E5" w:rsidP="00B5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2C07" w:rsidRPr="00230583" w:rsidRDefault="00992C07" w:rsidP="00543170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05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Ежегодно, постоянно</w:t>
            </w:r>
          </w:p>
        </w:tc>
      </w:tr>
      <w:tr w:rsidR="00992C07" w:rsidRPr="00230583" w:rsidTr="008F687C">
        <w:tc>
          <w:tcPr>
            <w:tcW w:w="675" w:type="dxa"/>
          </w:tcPr>
          <w:p w:rsidR="00992C07" w:rsidRPr="00230583" w:rsidRDefault="00330E6B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992C07" w:rsidRPr="0023058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374" w:type="dxa"/>
          </w:tcPr>
          <w:p w:rsidR="00992C07" w:rsidRPr="00230583" w:rsidRDefault="00992C07" w:rsidP="00230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Предоставление жилья из фонда коммерческого использования автономного округа   </w:t>
            </w:r>
          </w:p>
        </w:tc>
        <w:tc>
          <w:tcPr>
            <w:tcW w:w="5670" w:type="dxa"/>
          </w:tcPr>
          <w:p w:rsidR="00992C07" w:rsidRPr="00230583" w:rsidRDefault="00BC0F8B" w:rsidP="007C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992C07" w:rsidRPr="002305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остановление Правительства </w:t>
            </w:r>
            <w:r w:rsidR="00992C07" w:rsidRPr="00230583">
              <w:rPr>
                <w:rFonts w:ascii="Times New Roman" w:hAnsi="Times New Roman" w:cs="Times New Roman"/>
                <w:sz w:val="24"/>
                <w:szCs w:val="24"/>
              </w:rPr>
              <w:t>Ханты-Мансийского автономного округа – Югры</w:t>
            </w:r>
            <w:r w:rsidR="00992C07" w:rsidRPr="002305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8</w:t>
            </w:r>
            <w:r w:rsidR="007C1F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.06.</w:t>
            </w:r>
            <w:r w:rsidR="00992C07" w:rsidRPr="002305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2011 № 209-п «О порядке предоставления жилых помещений жилищного фонда коммерческого использования Ханты-Мансийского автономного округа-Югры»</w:t>
            </w:r>
          </w:p>
        </w:tc>
        <w:tc>
          <w:tcPr>
            <w:tcW w:w="4430" w:type="dxa"/>
          </w:tcPr>
          <w:p w:rsidR="00992C07" w:rsidRPr="00230583" w:rsidRDefault="00BD4C99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жилья из фонда коммерческого исп</w:t>
            </w:r>
            <w:r w:rsidR="00330E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ользования автономного округа</w:t>
            </w:r>
          </w:p>
        </w:tc>
        <w:tc>
          <w:tcPr>
            <w:tcW w:w="1560" w:type="dxa"/>
          </w:tcPr>
          <w:p w:rsidR="00992C07" w:rsidRPr="00230583" w:rsidRDefault="00992C07" w:rsidP="00543170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05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Ежегодно, постоянно</w:t>
            </w:r>
          </w:p>
        </w:tc>
      </w:tr>
      <w:tr w:rsidR="00992C07" w:rsidRPr="00230583" w:rsidTr="008F687C">
        <w:tc>
          <w:tcPr>
            <w:tcW w:w="675" w:type="dxa"/>
          </w:tcPr>
          <w:p w:rsidR="00992C07" w:rsidRPr="00230583" w:rsidRDefault="00330E6B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92C07" w:rsidRPr="00230583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374" w:type="dxa"/>
          </w:tcPr>
          <w:p w:rsidR="00992C07" w:rsidRPr="00230583" w:rsidRDefault="00992C07" w:rsidP="00230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Предоставление жилья из специализированного жилищного фонда </w:t>
            </w:r>
          </w:p>
        </w:tc>
        <w:tc>
          <w:tcPr>
            <w:tcW w:w="5670" w:type="dxa"/>
          </w:tcPr>
          <w:p w:rsidR="00992C07" w:rsidRPr="00230583" w:rsidRDefault="00BC0F8B" w:rsidP="007C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992C07" w:rsidRPr="002305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остановление Правительства </w:t>
            </w:r>
            <w:r w:rsidR="00992C07" w:rsidRPr="00230583">
              <w:rPr>
                <w:rFonts w:ascii="Times New Roman" w:hAnsi="Times New Roman" w:cs="Times New Roman"/>
                <w:sz w:val="24"/>
                <w:szCs w:val="24"/>
              </w:rPr>
              <w:t>Ханты-Мансийского автономного округа – Югры</w:t>
            </w:r>
            <w:r w:rsidR="00992C07" w:rsidRPr="002305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30</w:t>
            </w:r>
            <w:r w:rsidR="007C1F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</w:t>
            </w:r>
            <w:r w:rsidR="00992C07" w:rsidRPr="002305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2005 № 262-п «О порядке предоставления служебных жилых помещений и жилых помещений в общежитиях специализированного жилищного фонда Ханты-Мансийского автономного округа-Югры»</w:t>
            </w:r>
          </w:p>
        </w:tc>
        <w:tc>
          <w:tcPr>
            <w:tcW w:w="4430" w:type="dxa"/>
          </w:tcPr>
          <w:p w:rsidR="00992C07" w:rsidRPr="00230583" w:rsidRDefault="00BD4C99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жилья из специализированного жилищного фонда</w:t>
            </w:r>
            <w:r w:rsidR="00C52A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автономного округа</w:t>
            </w:r>
          </w:p>
        </w:tc>
        <w:tc>
          <w:tcPr>
            <w:tcW w:w="1560" w:type="dxa"/>
          </w:tcPr>
          <w:p w:rsidR="00992C07" w:rsidRPr="00230583" w:rsidRDefault="00992C07" w:rsidP="00543170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05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Ежегодно, постоянно</w:t>
            </w:r>
          </w:p>
        </w:tc>
      </w:tr>
      <w:tr w:rsidR="00992C07" w:rsidRPr="00230583" w:rsidTr="008F687C">
        <w:tc>
          <w:tcPr>
            <w:tcW w:w="675" w:type="dxa"/>
          </w:tcPr>
          <w:p w:rsidR="00992C07" w:rsidRPr="00230583" w:rsidRDefault="00330E6B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92C07" w:rsidRPr="00230583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374" w:type="dxa"/>
          </w:tcPr>
          <w:p w:rsidR="00992C07" w:rsidRPr="00230583" w:rsidRDefault="00992C07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 xml:space="preserve">Ипотечное кредитование и субсидирование </w:t>
            </w:r>
          </w:p>
        </w:tc>
        <w:tc>
          <w:tcPr>
            <w:tcW w:w="5670" w:type="dxa"/>
          </w:tcPr>
          <w:p w:rsidR="00992C07" w:rsidRPr="00230583" w:rsidRDefault="00BC0F8B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2C07" w:rsidRPr="00230583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Ханты-Мансийского автономного округа – Югры от 9.10.2013 № 408-п «О государственной программе Ханты-Мансийского автономного округа-Югры «Обеспечение доступным и комфортным жильем жителей Ханты-Мансийского автономного округа-Югры в 2014-2020 годах»</w:t>
            </w:r>
          </w:p>
        </w:tc>
        <w:tc>
          <w:tcPr>
            <w:tcW w:w="4430" w:type="dxa"/>
          </w:tcPr>
          <w:p w:rsidR="00992C07" w:rsidRPr="00B61970" w:rsidRDefault="00B61970" w:rsidP="00B61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9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61970">
              <w:rPr>
                <w:rFonts w:ascii="Times New Roman" w:hAnsi="Times New Roman"/>
                <w:sz w:val="24"/>
                <w:szCs w:val="24"/>
                <w:lang w:eastAsia="ru-RU"/>
              </w:rPr>
              <w:t>омпенсации процентной ставки по ипотечным жилищным кредитам по сумме до 2 млн. рублей сроком до 10 лет</w:t>
            </w:r>
          </w:p>
        </w:tc>
        <w:tc>
          <w:tcPr>
            <w:tcW w:w="1560" w:type="dxa"/>
          </w:tcPr>
          <w:p w:rsidR="00992C07" w:rsidRPr="00230583" w:rsidRDefault="00992C07" w:rsidP="00543170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05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Ежегодно, постоянно</w:t>
            </w:r>
          </w:p>
        </w:tc>
      </w:tr>
      <w:tr w:rsidR="00992C07" w:rsidRPr="00230583" w:rsidTr="008F687C">
        <w:tc>
          <w:tcPr>
            <w:tcW w:w="675" w:type="dxa"/>
          </w:tcPr>
          <w:p w:rsidR="00992C07" w:rsidRPr="00230583" w:rsidRDefault="00330E6B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92C07" w:rsidRPr="00230583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2374" w:type="dxa"/>
          </w:tcPr>
          <w:p w:rsidR="00992C07" w:rsidRPr="00587694" w:rsidRDefault="00992C07" w:rsidP="00304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69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30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694" w:rsidRPr="00587694">
              <w:rPr>
                <w:rFonts w:ascii="Times New Roman" w:hAnsi="Times New Roman" w:cs="Times New Roman"/>
                <w:sz w:val="24"/>
                <w:szCs w:val="24"/>
              </w:rPr>
              <w:t xml:space="preserve"> квартир в наемных домах </w:t>
            </w:r>
            <w:r w:rsidR="0030450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и </w:t>
            </w:r>
            <w:r w:rsidR="00587694" w:rsidRPr="00587694"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коммерческого </w:t>
            </w:r>
            <w:r w:rsidR="00587694" w:rsidRPr="00587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</w:t>
            </w:r>
          </w:p>
        </w:tc>
        <w:tc>
          <w:tcPr>
            <w:tcW w:w="5670" w:type="dxa"/>
          </w:tcPr>
          <w:p w:rsidR="00587694" w:rsidRPr="009D2F63" w:rsidRDefault="0030450D" w:rsidP="009D2F6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2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Правительства Ханты-Мансийского автономного округа – Югры от 9.10.2013 № 408-п «О государственной программе Ханты-Мансийского автономного округа-Югры «Обеспечение </w:t>
            </w:r>
            <w:r w:rsidRPr="009D2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доступным и комфортным жильем жителей Ханты-Мансийского автономного округа-Югры в 2014-2020 годах»</w:t>
            </w:r>
            <w:r w:rsidR="009D2F63" w:rsidRPr="009D2F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:rsidR="009D2F63" w:rsidRPr="009D2F63" w:rsidRDefault="009D2F63" w:rsidP="009D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63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Ханты – Мансийского автономного округа – Югры от 19 декабря 2014 года № 502-п «О некоторых вопросах регулирования отношений по найму жилых помещений жилищного фонда социального использования на территории Ханты - Мансийского автономного округа – Югры»</w:t>
            </w:r>
          </w:p>
        </w:tc>
        <w:tc>
          <w:tcPr>
            <w:tcW w:w="4430" w:type="dxa"/>
          </w:tcPr>
          <w:p w:rsidR="00992C07" w:rsidRPr="00230583" w:rsidRDefault="00B61970" w:rsidP="009D2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жилья</w:t>
            </w:r>
            <w:r w:rsidR="009D2F63" w:rsidRPr="00587694">
              <w:rPr>
                <w:rFonts w:ascii="Times New Roman" w:hAnsi="Times New Roman" w:cs="Times New Roman"/>
                <w:sz w:val="24"/>
                <w:szCs w:val="24"/>
              </w:rPr>
              <w:t xml:space="preserve"> в наемных домах </w:t>
            </w:r>
            <w:r w:rsidR="009D2F6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и </w:t>
            </w:r>
            <w:r w:rsidR="009D2F63" w:rsidRPr="00587694">
              <w:rPr>
                <w:rFonts w:ascii="Times New Roman" w:hAnsi="Times New Roman" w:cs="Times New Roman"/>
                <w:sz w:val="24"/>
                <w:szCs w:val="24"/>
              </w:rPr>
              <w:t>коммерческого использования</w:t>
            </w:r>
          </w:p>
        </w:tc>
        <w:tc>
          <w:tcPr>
            <w:tcW w:w="1560" w:type="dxa"/>
          </w:tcPr>
          <w:p w:rsidR="00992C07" w:rsidRPr="00230583" w:rsidRDefault="00992C07" w:rsidP="00543170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05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Ежегодно, постоянно</w:t>
            </w:r>
          </w:p>
        </w:tc>
      </w:tr>
      <w:tr w:rsidR="00FF524C" w:rsidRPr="00230583" w:rsidTr="008F687C">
        <w:tc>
          <w:tcPr>
            <w:tcW w:w="675" w:type="dxa"/>
          </w:tcPr>
          <w:p w:rsidR="00FF524C" w:rsidRDefault="00FF524C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15.7</w:t>
            </w:r>
          </w:p>
        </w:tc>
        <w:tc>
          <w:tcPr>
            <w:tcW w:w="2374" w:type="dxa"/>
          </w:tcPr>
          <w:p w:rsidR="00FF524C" w:rsidRPr="00587694" w:rsidRDefault="0055755B" w:rsidP="00304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меры соцподдержки, оказываемые органами местного самоуправления</w:t>
            </w:r>
          </w:p>
        </w:tc>
        <w:tc>
          <w:tcPr>
            <w:tcW w:w="5670" w:type="dxa"/>
          </w:tcPr>
          <w:p w:rsidR="0055755B" w:rsidRPr="0055755B" w:rsidRDefault="0055755B" w:rsidP="0055755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Федеральный закон от 24.09.2003 № 131-ФЗ «Об общих принципах организации местного самоуправления в Российской Федерации» от 24.09.2003 (ст. 15, 16)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524C" w:rsidRPr="0055755B" w:rsidRDefault="0055755B" w:rsidP="00883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Закон</w:t>
            </w:r>
            <w:r w:rsidRPr="0055755B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автономного округа – Югры от 26.06.2012 № 86-оз «О регулировании отдельных вопросов в сфере охраны здоровья граждан в Ханты-Мансийском автономного округе – Югре» (ред. от 13.07.2017 № 43-оз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755B">
              <w:rPr>
                <w:rFonts w:ascii="Times New Roman" w:hAnsi="Times New Roman" w:cs="Times New Roman"/>
                <w:sz w:val="24"/>
                <w:szCs w:val="24"/>
              </w:rPr>
              <w:t xml:space="preserve"> статья 1, подпункт 3²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30" w:type="dxa"/>
          </w:tcPr>
          <w:p w:rsidR="0055755B" w:rsidRPr="0055755B" w:rsidRDefault="0055755B" w:rsidP="0055755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  <w:r w:rsidRPr="0055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оздание благоприятных условий в целях привлечения медицинских работников для работы в медицинских организациях в соответствии с Федеральным законом «Об общих принципах организации местного самоуправления в Российской Федерации».</w:t>
            </w:r>
          </w:p>
          <w:p w:rsidR="00FF524C" w:rsidRPr="00230583" w:rsidRDefault="0055755B" w:rsidP="0055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Перечень благоприятных условий, создаваемых в целях привлечения медицинских работников для работы в медицинских организациях, определяется органами местного самоуправления самостоятельно в соответствии с федеральным законодательством</w:t>
            </w:r>
          </w:p>
        </w:tc>
        <w:tc>
          <w:tcPr>
            <w:tcW w:w="1560" w:type="dxa"/>
          </w:tcPr>
          <w:p w:rsidR="00FF524C" w:rsidRPr="00230583" w:rsidRDefault="00FF524C" w:rsidP="00543170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2C07" w:rsidRPr="00230583" w:rsidTr="008F687C">
        <w:tc>
          <w:tcPr>
            <w:tcW w:w="675" w:type="dxa"/>
          </w:tcPr>
          <w:p w:rsidR="00992C07" w:rsidRPr="00230583" w:rsidRDefault="00330E6B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4" w:type="dxa"/>
          </w:tcPr>
          <w:p w:rsidR="00992C07" w:rsidRPr="00230583" w:rsidRDefault="00992C07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>Аккредитация медицинских и фармацевтических работников</w:t>
            </w:r>
          </w:p>
        </w:tc>
        <w:tc>
          <w:tcPr>
            <w:tcW w:w="5670" w:type="dxa"/>
          </w:tcPr>
          <w:p w:rsidR="00992C07" w:rsidRPr="00230583" w:rsidRDefault="00992C07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</w:t>
            </w: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 xml:space="preserve">от 21.11.2011 № 323-ФЗ </w:t>
            </w:r>
            <w:r w:rsidRPr="00230583">
              <w:rPr>
                <w:rFonts w:ascii="Times New Roman" w:hAnsi="Times New Roman" w:cs="Times New Roman"/>
                <w:bCs/>
                <w:sz w:val="24"/>
                <w:szCs w:val="24"/>
              </w:rPr>
              <w:t>«Об основах охраны здоровья граждан в Российской Федерации» (с</w:t>
            </w: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>т. 69)</w:t>
            </w:r>
          </w:p>
        </w:tc>
        <w:tc>
          <w:tcPr>
            <w:tcW w:w="4430" w:type="dxa"/>
          </w:tcPr>
          <w:p w:rsidR="00992C07" w:rsidRPr="00230583" w:rsidRDefault="00992C07" w:rsidP="0023058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305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Текущее финансирование медицинских организаций.</w:t>
            </w:r>
          </w:p>
          <w:p w:rsidR="00992C07" w:rsidRPr="00230583" w:rsidRDefault="00992C07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C07" w:rsidRPr="00230583" w:rsidRDefault="00992C07" w:rsidP="0023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 а</w:t>
            </w:r>
            <w:r w:rsidRPr="00230583">
              <w:rPr>
                <w:rFonts w:ascii="Times New Roman" w:hAnsi="Times New Roman" w:cs="Times New Roman"/>
                <w:sz w:val="24"/>
                <w:szCs w:val="24"/>
              </w:rPr>
              <w:t>ккредитация медицинских и фармацевтических работников</w:t>
            </w:r>
          </w:p>
        </w:tc>
        <w:tc>
          <w:tcPr>
            <w:tcW w:w="1560" w:type="dxa"/>
          </w:tcPr>
          <w:p w:rsidR="00992C07" w:rsidRPr="00230583" w:rsidRDefault="00992C07" w:rsidP="002305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B5D">
              <w:rPr>
                <w:rFonts w:ascii="Times New Roman" w:hAnsi="Times New Roman" w:cs="Times New Roman"/>
                <w:bCs/>
                <w:sz w:val="24"/>
                <w:szCs w:val="24"/>
              </w:rPr>
              <w:t>с 2021</w:t>
            </w:r>
            <w:r w:rsidRPr="002305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7A49A9" w:rsidRPr="00230583" w:rsidRDefault="007A49A9" w:rsidP="00230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49A9" w:rsidRPr="00230583" w:rsidSect="00C80D15">
      <w:footerReference w:type="default" r:id="rId10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8B4" w:rsidRDefault="00F768B4" w:rsidP="00131BCD">
      <w:pPr>
        <w:spacing w:after="0" w:line="240" w:lineRule="auto"/>
      </w:pPr>
      <w:r>
        <w:separator/>
      </w:r>
    </w:p>
  </w:endnote>
  <w:endnote w:type="continuationSeparator" w:id="0">
    <w:p w:rsidR="00F768B4" w:rsidRDefault="00F768B4" w:rsidP="0013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9931031"/>
      <w:docPartObj>
        <w:docPartGallery w:val="Page Numbers (Bottom of Page)"/>
        <w:docPartUnique/>
      </w:docPartObj>
    </w:sdtPr>
    <w:sdtEndPr/>
    <w:sdtContent>
      <w:p w:rsidR="00131BCD" w:rsidRDefault="00131BC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7F1">
          <w:rPr>
            <w:noProof/>
          </w:rPr>
          <w:t>15</w:t>
        </w:r>
        <w:r>
          <w:fldChar w:fldCharType="end"/>
        </w:r>
      </w:p>
    </w:sdtContent>
  </w:sdt>
  <w:p w:rsidR="00131BCD" w:rsidRDefault="00131BC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8B4" w:rsidRDefault="00F768B4" w:rsidP="00131BCD">
      <w:pPr>
        <w:spacing w:after="0" w:line="240" w:lineRule="auto"/>
      </w:pPr>
      <w:r>
        <w:separator/>
      </w:r>
    </w:p>
  </w:footnote>
  <w:footnote w:type="continuationSeparator" w:id="0">
    <w:p w:rsidR="00F768B4" w:rsidRDefault="00F768B4" w:rsidP="00131B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B0"/>
    <w:rsid w:val="000027D2"/>
    <w:rsid w:val="000062A0"/>
    <w:rsid w:val="000110F6"/>
    <w:rsid w:val="00011146"/>
    <w:rsid w:val="000222A1"/>
    <w:rsid w:val="00026CBB"/>
    <w:rsid w:val="00035520"/>
    <w:rsid w:val="000425EA"/>
    <w:rsid w:val="00042FF1"/>
    <w:rsid w:val="0004706E"/>
    <w:rsid w:val="00060FF4"/>
    <w:rsid w:val="00091193"/>
    <w:rsid w:val="00091C1E"/>
    <w:rsid w:val="00092EB0"/>
    <w:rsid w:val="000961A7"/>
    <w:rsid w:val="00097257"/>
    <w:rsid w:val="000A3092"/>
    <w:rsid w:val="000A7C88"/>
    <w:rsid w:val="000B1F9C"/>
    <w:rsid w:val="000B7665"/>
    <w:rsid w:val="000C4E71"/>
    <w:rsid w:val="000D09CD"/>
    <w:rsid w:val="000D6BAD"/>
    <w:rsid w:val="000E0248"/>
    <w:rsid w:val="000E6AD9"/>
    <w:rsid w:val="000F1EE3"/>
    <w:rsid w:val="000F36D6"/>
    <w:rsid w:val="0010334A"/>
    <w:rsid w:val="00125CD3"/>
    <w:rsid w:val="00131BCD"/>
    <w:rsid w:val="001375E3"/>
    <w:rsid w:val="0015067F"/>
    <w:rsid w:val="00152E07"/>
    <w:rsid w:val="00153CCF"/>
    <w:rsid w:val="001560AF"/>
    <w:rsid w:val="00157BD5"/>
    <w:rsid w:val="00167B55"/>
    <w:rsid w:val="00185172"/>
    <w:rsid w:val="0018542E"/>
    <w:rsid w:val="001A4A96"/>
    <w:rsid w:val="001A5996"/>
    <w:rsid w:val="001B109D"/>
    <w:rsid w:val="001B46B8"/>
    <w:rsid w:val="001C7B27"/>
    <w:rsid w:val="001E6B64"/>
    <w:rsid w:val="001F019B"/>
    <w:rsid w:val="00201D40"/>
    <w:rsid w:val="0020238B"/>
    <w:rsid w:val="00202656"/>
    <w:rsid w:val="0020759F"/>
    <w:rsid w:val="002172DD"/>
    <w:rsid w:val="00230583"/>
    <w:rsid w:val="00232681"/>
    <w:rsid w:val="00233D8D"/>
    <w:rsid w:val="00233F62"/>
    <w:rsid w:val="00235FD4"/>
    <w:rsid w:val="00242528"/>
    <w:rsid w:val="002528BA"/>
    <w:rsid w:val="002617D9"/>
    <w:rsid w:val="002846A4"/>
    <w:rsid w:val="00287B5D"/>
    <w:rsid w:val="00292626"/>
    <w:rsid w:val="00293873"/>
    <w:rsid w:val="002A5967"/>
    <w:rsid w:val="002A5A99"/>
    <w:rsid w:val="002C0A92"/>
    <w:rsid w:val="002C30B2"/>
    <w:rsid w:val="002C4270"/>
    <w:rsid w:val="002C4D70"/>
    <w:rsid w:val="002C635C"/>
    <w:rsid w:val="002C6CFB"/>
    <w:rsid w:val="002D697A"/>
    <w:rsid w:val="002E78A7"/>
    <w:rsid w:val="002F447E"/>
    <w:rsid w:val="002F6068"/>
    <w:rsid w:val="0030450D"/>
    <w:rsid w:val="00305DE5"/>
    <w:rsid w:val="00321DBF"/>
    <w:rsid w:val="003276E8"/>
    <w:rsid w:val="00330E6B"/>
    <w:rsid w:val="0033528C"/>
    <w:rsid w:val="0034389A"/>
    <w:rsid w:val="00346C1C"/>
    <w:rsid w:val="003542AD"/>
    <w:rsid w:val="003611F1"/>
    <w:rsid w:val="003620FE"/>
    <w:rsid w:val="00364FE4"/>
    <w:rsid w:val="003713FD"/>
    <w:rsid w:val="00373714"/>
    <w:rsid w:val="0038132B"/>
    <w:rsid w:val="003843C1"/>
    <w:rsid w:val="00391FA2"/>
    <w:rsid w:val="003929D7"/>
    <w:rsid w:val="00394550"/>
    <w:rsid w:val="003C2B44"/>
    <w:rsid w:val="003C478A"/>
    <w:rsid w:val="003D2C04"/>
    <w:rsid w:val="003E4A0A"/>
    <w:rsid w:val="003F7531"/>
    <w:rsid w:val="004147B7"/>
    <w:rsid w:val="004267DE"/>
    <w:rsid w:val="00434F46"/>
    <w:rsid w:val="00440FA1"/>
    <w:rsid w:val="0045113E"/>
    <w:rsid w:val="00451DC9"/>
    <w:rsid w:val="00470EB6"/>
    <w:rsid w:val="004710C3"/>
    <w:rsid w:val="00472EFE"/>
    <w:rsid w:val="004957D0"/>
    <w:rsid w:val="00495EDA"/>
    <w:rsid w:val="004A13B6"/>
    <w:rsid w:val="004C0291"/>
    <w:rsid w:val="004C2DA6"/>
    <w:rsid w:val="004C4909"/>
    <w:rsid w:val="004C6D8D"/>
    <w:rsid w:val="004D5595"/>
    <w:rsid w:val="004D7CC0"/>
    <w:rsid w:val="004E50FD"/>
    <w:rsid w:val="004E53FB"/>
    <w:rsid w:val="004F34E0"/>
    <w:rsid w:val="004F7236"/>
    <w:rsid w:val="00500EA8"/>
    <w:rsid w:val="00512743"/>
    <w:rsid w:val="00513D67"/>
    <w:rsid w:val="00520D82"/>
    <w:rsid w:val="005256B9"/>
    <w:rsid w:val="00533146"/>
    <w:rsid w:val="005416DF"/>
    <w:rsid w:val="00550089"/>
    <w:rsid w:val="005501AB"/>
    <w:rsid w:val="0055755B"/>
    <w:rsid w:val="005575B0"/>
    <w:rsid w:val="00563FB7"/>
    <w:rsid w:val="005708D3"/>
    <w:rsid w:val="00581613"/>
    <w:rsid w:val="00581E92"/>
    <w:rsid w:val="00582721"/>
    <w:rsid w:val="00585AB7"/>
    <w:rsid w:val="00587694"/>
    <w:rsid w:val="00591364"/>
    <w:rsid w:val="00594D70"/>
    <w:rsid w:val="00595B52"/>
    <w:rsid w:val="005B31D4"/>
    <w:rsid w:val="005B731B"/>
    <w:rsid w:val="005C020A"/>
    <w:rsid w:val="005C1828"/>
    <w:rsid w:val="005E1535"/>
    <w:rsid w:val="005E3C51"/>
    <w:rsid w:val="005E73A2"/>
    <w:rsid w:val="005F7E0C"/>
    <w:rsid w:val="00605C63"/>
    <w:rsid w:val="00606FA7"/>
    <w:rsid w:val="00612F8E"/>
    <w:rsid w:val="006235DD"/>
    <w:rsid w:val="00631E62"/>
    <w:rsid w:val="00642A88"/>
    <w:rsid w:val="00644C23"/>
    <w:rsid w:val="00647FAE"/>
    <w:rsid w:val="00650E8D"/>
    <w:rsid w:val="0066000A"/>
    <w:rsid w:val="00660507"/>
    <w:rsid w:val="00665F77"/>
    <w:rsid w:val="00671635"/>
    <w:rsid w:val="00672281"/>
    <w:rsid w:val="0067311E"/>
    <w:rsid w:val="00687282"/>
    <w:rsid w:val="00690F31"/>
    <w:rsid w:val="006A45CF"/>
    <w:rsid w:val="006A4F41"/>
    <w:rsid w:val="006A7350"/>
    <w:rsid w:val="006B17C9"/>
    <w:rsid w:val="006D2652"/>
    <w:rsid w:val="006E1BE2"/>
    <w:rsid w:val="006F0979"/>
    <w:rsid w:val="006F66AE"/>
    <w:rsid w:val="0070038E"/>
    <w:rsid w:val="0070598F"/>
    <w:rsid w:val="0071160A"/>
    <w:rsid w:val="00711EB0"/>
    <w:rsid w:val="0071730B"/>
    <w:rsid w:val="00732DC6"/>
    <w:rsid w:val="00737EB2"/>
    <w:rsid w:val="0074439E"/>
    <w:rsid w:val="00744A18"/>
    <w:rsid w:val="0074551D"/>
    <w:rsid w:val="00752BA7"/>
    <w:rsid w:val="00767A9C"/>
    <w:rsid w:val="00773BB2"/>
    <w:rsid w:val="007812A1"/>
    <w:rsid w:val="007942DB"/>
    <w:rsid w:val="007A4444"/>
    <w:rsid w:val="007A49A9"/>
    <w:rsid w:val="007B3184"/>
    <w:rsid w:val="007B5F33"/>
    <w:rsid w:val="007B6F50"/>
    <w:rsid w:val="007C0BFE"/>
    <w:rsid w:val="007C1F51"/>
    <w:rsid w:val="007D0C77"/>
    <w:rsid w:val="007D3DCD"/>
    <w:rsid w:val="007F487C"/>
    <w:rsid w:val="00807D92"/>
    <w:rsid w:val="008109F2"/>
    <w:rsid w:val="00813854"/>
    <w:rsid w:val="00813DAC"/>
    <w:rsid w:val="00826B27"/>
    <w:rsid w:val="008332C6"/>
    <w:rsid w:val="0083512C"/>
    <w:rsid w:val="008365CC"/>
    <w:rsid w:val="00854B15"/>
    <w:rsid w:val="00857555"/>
    <w:rsid w:val="0087684F"/>
    <w:rsid w:val="00883D27"/>
    <w:rsid w:val="00890FAF"/>
    <w:rsid w:val="008936C0"/>
    <w:rsid w:val="00894A4D"/>
    <w:rsid w:val="008A738C"/>
    <w:rsid w:val="008B2277"/>
    <w:rsid w:val="008B2E92"/>
    <w:rsid w:val="008B75F2"/>
    <w:rsid w:val="008F3B8C"/>
    <w:rsid w:val="008F687C"/>
    <w:rsid w:val="008F7030"/>
    <w:rsid w:val="00907B8F"/>
    <w:rsid w:val="00910A5C"/>
    <w:rsid w:val="00920C41"/>
    <w:rsid w:val="009230FB"/>
    <w:rsid w:val="00924501"/>
    <w:rsid w:val="00926593"/>
    <w:rsid w:val="00931426"/>
    <w:rsid w:val="00933ECC"/>
    <w:rsid w:val="00956E58"/>
    <w:rsid w:val="0095771E"/>
    <w:rsid w:val="00960446"/>
    <w:rsid w:val="00963562"/>
    <w:rsid w:val="009656A4"/>
    <w:rsid w:val="00976F00"/>
    <w:rsid w:val="00992C07"/>
    <w:rsid w:val="00994F97"/>
    <w:rsid w:val="00995D79"/>
    <w:rsid w:val="009A5327"/>
    <w:rsid w:val="009A7912"/>
    <w:rsid w:val="009C0E1A"/>
    <w:rsid w:val="009D2F63"/>
    <w:rsid w:val="009D69A5"/>
    <w:rsid w:val="009E33F4"/>
    <w:rsid w:val="009E721F"/>
    <w:rsid w:val="009F0BCF"/>
    <w:rsid w:val="009F67F1"/>
    <w:rsid w:val="00A057B4"/>
    <w:rsid w:val="00A06DA7"/>
    <w:rsid w:val="00A20799"/>
    <w:rsid w:val="00A3163C"/>
    <w:rsid w:val="00A40461"/>
    <w:rsid w:val="00A4334B"/>
    <w:rsid w:val="00A50E03"/>
    <w:rsid w:val="00A53474"/>
    <w:rsid w:val="00A63959"/>
    <w:rsid w:val="00A63BEE"/>
    <w:rsid w:val="00A65A42"/>
    <w:rsid w:val="00A65BA7"/>
    <w:rsid w:val="00A70DDE"/>
    <w:rsid w:val="00A77788"/>
    <w:rsid w:val="00A83757"/>
    <w:rsid w:val="00A876DC"/>
    <w:rsid w:val="00A9019E"/>
    <w:rsid w:val="00A92A82"/>
    <w:rsid w:val="00A9690A"/>
    <w:rsid w:val="00AA0C22"/>
    <w:rsid w:val="00AB19B0"/>
    <w:rsid w:val="00AB1CCF"/>
    <w:rsid w:val="00AB33D9"/>
    <w:rsid w:val="00AB3AD5"/>
    <w:rsid w:val="00AB5109"/>
    <w:rsid w:val="00AC1B79"/>
    <w:rsid w:val="00AC66F5"/>
    <w:rsid w:val="00AC738D"/>
    <w:rsid w:val="00AC7BA7"/>
    <w:rsid w:val="00AD0A78"/>
    <w:rsid w:val="00AD0EB4"/>
    <w:rsid w:val="00AD1B4A"/>
    <w:rsid w:val="00AE1F86"/>
    <w:rsid w:val="00AE2A4B"/>
    <w:rsid w:val="00AF5187"/>
    <w:rsid w:val="00AF7A19"/>
    <w:rsid w:val="00B0723A"/>
    <w:rsid w:val="00B07794"/>
    <w:rsid w:val="00B17F80"/>
    <w:rsid w:val="00B2510C"/>
    <w:rsid w:val="00B255D7"/>
    <w:rsid w:val="00B42B98"/>
    <w:rsid w:val="00B446BB"/>
    <w:rsid w:val="00B503E5"/>
    <w:rsid w:val="00B515DE"/>
    <w:rsid w:val="00B51B3A"/>
    <w:rsid w:val="00B5208F"/>
    <w:rsid w:val="00B53558"/>
    <w:rsid w:val="00B609B5"/>
    <w:rsid w:val="00B61970"/>
    <w:rsid w:val="00B6357F"/>
    <w:rsid w:val="00B84752"/>
    <w:rsid w:val="00B9556B"/>
    <w:rsid w:val="00B9745C"/>
    <w:rsid w:val="00BA3C04"/>
    <w:rsid w:val="00BB0F31"/>
    <w:rsid w:val="00BB0F62"/>
    <w:rsid w:val="00BB27DF"/>
    <w:rsid w:val="00BB3849"/>
    <w:rsid w:val="00BB66C3"/>
    <w:rsid w:val="00BB771F"/>
    <w:rsid w:val="00BC0F8B"/>
    <w:rsid w:val="00BD4C99"/>
    <w:rsid w:val="00BE27C0"/>
    <w:rsid w:val="00BE3841"/>
    <w:rsid w:val="00BE5562"/>
    <w:rsid w:val="00BF78F4"/>
    <w:rsid w:val="00C168CF"/>
    <w:rsid w:val="00C20D68"/>
    <w:rsid w:val="00C5035C"/>
    <w:rsid w:val="00C52A7F"/>
    <w:rsid w:val="00C6125C"/>
    <w:rsid w:val="00C6438A"/>
    <w:rsid w:val="00C65767"/>
    <w:rsid w:val="00C80D15"/>
    <w:rsid w:val="00C91968"/>
    <w:rsid w:val="00C937EC"/>
    <w:rsid w:val="00C96DEF"/>
    <w:rsid w:val="00C9763A"/>
    <w:rsid w:val="00CB4CD3"/>
    <w:rsid w:val="00CC06E4"/>
    <w:rsid w:val="00CC3BF4"/>
    <w:rsid w:val="00CC772F"/>
    <w:rsid w:val="00CD02E8"/>
    <w:rsid w:val="00CD425A"/>
    <w:rsid w:val="00CD5D34"/>
    <w:rsid w:val="00CD799C"/>
    <w:rsid w:val="00CE53C4"/>
    <w:rsid w:val="00CE7F76"/>
    <w:rsid w:val="00D02A6A"/>
    <w:rsid w:val="00D036CF"/>
    <w:rsid w:val="00D036E0"/>
    <w:rsid w:val="00D046DE"/>
    <w:rsid w:val="00D11BA7"/>
    <w:rsid w:val="00D1659E"/>
    <w:rsid w:val="00D201D8"/>
    <w:rsid w:val="00D21BC3"/>
    <w:rsid w:val="00D22F62"/>
    <w:rsid w:val="00D328C2"/>
    <w:rsid w:val="00D351BE"/>
    <w:rsid w:val="00D354D9"/>
    <w:rsid w:val="00D36586"/>
    <w:rsid w:val="00D36D05"/>
    <w:rsid w:val="00D426BC"/>
    <w:rsid w:val="00D50731"/>
    <w:rsid w:val="00D50ED9"/>
    <w:rsid w:val="00D51CB9"/>
    <w:rsid w:val="00D51F22"/>
    <w:rsid w:val="00D6180A"/>
    <w:rsid w:val="00D7189B"/>
    <w:rsid w:val="00D734FB"/>
    <w:rsid w:val="00D927AF"/>
    <w:rsid w:val="00DA67E6"/>
    <w:rsid w:val="00DA7D28"/>
    <w:rsid w:val="00DB46A0"/>
    <w:rsid w:val="00DB611F"/>
    <w:rsid w:val="00DB6DA9"/>
    <w:rsid w:val="00DC0197"/>
    <w:rsid w:val="00DC4839"/>
    <w:rsid w:val="00DF0E12"/>
    <w:rsid w:val="00DF2EE2"/>
    <w:rsid w:val="00DF344F"/>
    <w:rsid w:val="00DF51A9"/>
    <w:rsid w:val="00DF6FBD"/>
    <w:rsid w:val="00DF7B89"/>
    <w:rsid w:val="00E020ED"/>
    <w:rsid w:val="00E11DFF"/>
    <w:rsid w:val="00E14A2A"/>
    <w:rsid w:val="00E15551"/>
    <w:rsid w:val="00E1663D"/>
    <w:rsid w:val="00E209AD"/>
    <w:rsid w:val="00E21F55"/>
    <w:rsid w:val="00E230D8"/>
    <w:rsid w:val="00E23BF9"/>
    <w:rsid w:val="00E23F77"/>
    <w:rsid w:val="00E2530B"/>
    <w:rsid w:val="00E30A96"/>
    <w:rsid w:val="00E30C5A"/>
    <w:rsid w:val="00E43964"/>
    <w:rsid w:val="00E52652"/>
    <w:rsid w:val="00E52692"/>
    <w:rsid w:val="00E55C46"/>
    <w:rsid w:val="00E62B56"/>
    <w:rsid w:val="00E64F67"/>
    <w:rsid w:val="00E657CE"/>
    <w:rsid w:val="00E6623C"/>
    <w:rsid w:val="00E666FC"/>
    <w:rsid w:val="00E73847"/>
    <w:rsid w:val="00E84B8A"/>
    <w:rsid w:val="00E87DE6"/>
    <w:rsid w:val="00E932C2"/>
    <w:rsid w:val="00E97AC5"/>
    <w:rsid w:val="00EA566A"/>
    <w:rsid w:val="00EA6A46"/>
    <w:rsid w:val="00EB2307"/>
    <w:rsid w:val="00EB2FF5"/>
    <w:rsid w:val="00EB4CAA"/>
    <w:rsid w:val="00EC61D9"/>
    <w:rsid w:val="00ED42C5"/>
    <w:rsid w:val="00ED606C"/>
    <w:rsid w:val="00EE37FB"/>
    <w:rsid w:val="00EE6516"/>
    <w:rsid w:val="00EF11EA"/>
    <w:rsid w:val="00EF25F1"/>
    <w:rsid w:val="00EF4C1F"/>
    <w:rsid w:val="00EF5831"/>
    <w:rsid w:val="00EF63AF"/>
    <w:rsid w:val="00F1586D"/>
    <w:rsid w:val="00F164EE"/>
    <w:rsid w:val="00F22A03"/>
    <w:rsid w:val="00F41EA1"/>
    <w:rsid w:val="00F768B4"/>
    <w:rsid w:val="00F800E1"/>
    <w:rsid w:val="00F8549B"/>
    <w:rsid w:val="00F87E36"/>
    <w:rsid w:val="00F87F3C"/>
    <w:rsid w:val="00F90F70"/>
    <w:rsid w:val="00F96E26"/>
    <w:rsid w:val="00FA1818"/>
    <w:rsid w:val="00FA26D4"/>
    <w:rsid w:val="00FB1672"/>
    <w:rsid w:val="00FC167B"/>
    <w:rsid w:val="00FC3064"/>
    <w:rsid w:val="00FC4EAF"/>
    <w:rsid w:val="00FD0D03"/>
    <w:rsid w:val="00FE7052"/>
    <w:rsid w:val="00FF41A8"/>
    <w:rsid w:val="00F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5C6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8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05C6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027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31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1BCD"/>
  </w:style>
  <w:style w:type="paragraph" w:styleId="a8">
    <w:name w:val="footer"/>
    <w:basedOn w:val="a"/>
    <w:link w:val="a9"/>
    <w:uiPriority w:val="99"/>
    <w:unhideWhenUsed/>
    <w:rsid w:val="00131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1BCD"/>
  </w:style>
  <w:style w:type="paragraph" w:styleId="aa">
    <w:name w:val="Body Text"/>
    <w:basedOn w:val="a"/>
    <w:link w:val="ab"/>
    <w:semiHidden/>
    <w:unhideWhenUsed/>
    <w:rsid w:val="002F447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2F44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708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5C6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8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05C6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027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31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1BCD"/>
  </w:style>
  <w:style w:type="paragraph" w:styleId="a8">
    <w:name w:val="footer"/>
    <w:basedOn w:val="a"/>
    <w:link w:val="a9"/>
    <w:uiPriority w:val="99"/>
    <w:unhideWhenUsed/>
    <w:rsid w:val="00131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1BCD"/>
  </w:style>
  <w:style w:type="paragraph" w:styleId="aa">
    <w:name w:val="Body Text"/>
    <w:basedOn w:val="a"/>
    <w:link w:val="ab"/>
    <w:semiHidden/>
    <w:unhideWhenUsed/>
    <w:rsid w:val="002F447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2F44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708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laws.ru/laws/Federalnyy-zakon-ot-29.12.2012-N-273-F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9FE13AB69793DADFA2BED66CB9C958301F01559030B3A149234698231350818F5A42B0E2CDCE74728BEE85yEr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757D2-427B-4CF7-B6D7-76382378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4204</Words>
  <Characters>23969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vorochmed vorochmed</dc:creator>
  <cp:keywords/>
  <dc:description/>
  <cp:lastModifiedBy>vorochmed vorochmed</cp:lastModifiedBy>
  <cp:revision>198</cp:revision>
  <cp:lastPrinted>2017-07-18T10:28:00Z</cp:lastPrinted>
  <dcterms:created xsi:type="dcterms:W3CDTF">2014-09-30T05:17:00Z</dcterms:created>
  <dcterms:modified xsi:type="dcterms:W3CDTF">2017-10-11T10:45:00Z</dcterms:modified>
</cp:coreProperties>
</file>